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F0" w:rsidRPr="00ED55AC" w:rsidRDefault="00A83AF0" w:rsidP="00ED55AC">
      <w:pPr>
        <w:pStyle w:val="a6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5AC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="00ED55AC">
        <w:rPr>
          <w:rFonts w:ascii="Times New Roman" w:hAnsi="Times New Roman" w:cs="Times New Roman"/>
          <w:b/>
          <w:sz w:val="24"/>
          <w:szCs w:val="24"/>
        </w:rPr>
        <w:t>освоения</w:t>
      </w:r>
      <w:r w:rsidRPr="00ED55AC">
        <w:rPr>
          <w:rFonts w:ascii="Times New Roman" w:hAnsi="Times New Roman" w:cs="Times New Roman"/>
          <w:b/>
          <w:sz w:val="24"/>
          <w:szCs w:val="24"/>
        </w:rPr>
        <w:t xml:space="preserve"> учебного предмета</w:t>
      </w:r>
    </w:p>
    <w:p w:rsidR="00A83AF0" w:rsidRPr="00A83AF0" w:rsidRDefault="00AC441B" w:rsidP="00A83A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Обучение русскому языку является обязательной и неотъемлемой частью общего образования на всех ступенях школы. Обучение русскому языку в основной школе направлено на достижение следующих результатов:</w:t>
      </w:r>
    </w:p>
    <w:p w:rsidR="00733C36" w:rsidRPr="00733C36" w:rsidRDefault="00733C36" w:rsidP="00AC441B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C36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733C36">
        <w:rPr>
          <w:rFonts w:ascii="Times New Roman" w:hAnsi="Times New Roman" w:cs="Times New Roman"/>
          <w:sz w:val="24"/>
          <w:szCs w:val="24"/>
        </w:rPr>
        <w:t>освоения выпускниками основной школы программы по русскому (родному) языку являются:</w:t>
      </w:r>
    </w:p>
    <w:p w:rsidR="00733C36" w:rsidRPr="00733C36" w:rsidRDefault="00733C36" w:rsidP="00733C36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733C36">
        <w:rPr>
          <w:rFonts w:ascii="Times New Roman" w:hAnsi="Times New Roman" w:cs="Times New Roman"/>
          <w:sz w:val="24"/>
          <w:szCs w:val="24"/>
        </w:rPr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733C36" w:rsidRPr="00733C36" w:rsidRDefault="00733C36" w:rsidP="00733C36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33C36">
        <w:rPr>
          <w:rFonts w:ascii="Times New Roman" w:hAnsi="Times New Roman" w:cs="Times New Roman"/>
          <w:sz w:val="24"/>
          <w:szCs w:val="24"/>
        </w:rPr>
        <w:t>осознание эстетической ценности русского языка; уважительное отношение к родному языку, гордость за него потребность сохранить чистоту русского языка как явление национальной культуры; стремление к речевому самосовершенствованию;</w:t>
      </w:r>
    </w:p>
    <w:p w:rsidR="00733C36" w:rsidRPr="00733C36" w:rsidRDefault="00733C36" w:rsidP="00733C36">
      <w:pPr>
        <w:widowControl w:val="0"/>
        <w:numPr>
          <w:ilvl w:val="0"/>
          <w:numId w:val="1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733C36">
        <w:rPr>
          <w:rFonts w:ascii="Times New Roman" w:hAnsi="Times New Roman" w:cs="Times New Roman"/>
          <w:sz w:val="24"/>
          <w:szCs w:val="24"/>
        </w:rPr>
        <w:t>достаточный объём словарного запаса и усвоенных грамматических сре</w:t>
      </w:r>
      <w:proofErr w:type="gramStart"/>
      <w:r w:rsidRPr="00733C3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733C36">
        <w:rPr>
          <w:rFonts w:ascii="Times New Roman" w:hAnsi="Times New Roman" w:cs="Times New Roman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733C36" w:rsidRPr="00733C36" w:rsidRDefault="00733C36" w:rsidP="00733C36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733C36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Метапредметными результатами </w:t>
      </w:r>
      <w:r w:rsidRPr="00733C36">
        <w:rPr>
          <w:rFonts w:ascii="Times New Roman" w:hAnsi="Times New Roman" w:cs="Times New Roman"/>
          <w:sz w:val="24"/>
          <w:szCs w:val="24"/>
        </w:rPr>
        <w:t>освоения выпускникам основной школы программы по русскому (родному) языку яв</w:t>
      </w:r>
      <w:r w:rsidRPr="00733C36">
        <w:rPr>
          <w:rFonts w:ascii="Times New Roman" w:hAnsi="Times New Roman" w:cs="Times New Roman"/>
          <w:sz w:val="24"/>
          <w:szCs w:val="24"/>
        </w:rPr>
        <w:softHyphen/>
        <w:t>ляются</w:t>
      </w:r>
    </w:p>
    <w:p w:rsidR="00733C36" w:rsidRPr="00733C36" w:rsidRDefault="00733C36" w:rsidP="00733C36">
      <w:pPr>
        <w:shd w:val="clear" w:color="auto" w:fill="FFFFFF"/>
        <w:tabs>
          <w:tab w:val="left" w:pos="595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733C36">
        <w:rPr>
          <w:rFonts w:ascii="Times New Roman" w:hAnsi="Times New Roman" w:cs="Times New Roman"/>
          <w:spacing w:val="-13"/>
          <w:sz w:val="24"/>
          <w:szCs w:val="24"/>
        </w:rPr>
        <w:t xml:space="preserve">1) </w:t>
      </w:r>
      <w:r w:rsidRPr="00733C36">
        <w:rPr>
          <w:rFonts w:ascii="Times New Roman" w:hAnsi="Times New Roman" w:cs="Times New Roman"/>
          <w:sz w:val="24"/>
          <w:szCs w:val="24"/>
        </w:rPr>
        <w:t>владение всеми видами речевой деятельности:</w:t>
      </w:r>
    </w:p>
    <w:p w:rsidR="00733C36" w:rsidRPr="00733C36" w:rsidRDefault="00733C36" w:rsidP="00733C36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C36">
        <w:rPr>
          <w:rFonts w:ascii="Times New Roman" w:hAnsi="Times New Roman" w:cs="Times New Roman"/>
          <w:sz w:val="24"/>
          <w:szCs w:val="24"/>
        </w:rPr>
        <w:t>адекватное понимание информации устного и письмен</w:t>
      </w:r>
      <w:r w:rsidRPr="00733C36">
        <w:rPr>
          <w:rFonts w:ascii="Times New Roman" w:hAnsi="Times New Roman" w:cs="Times New Roman"/>
          <w:sz w:val="24"/>
          <w:szCs w:val="24"/>
        </w:rPr>
        <w:softHyphen/>
        <w:t>ного сообщения;</w:t>
      </w:r>
    </w:p>
    <w:p w:rsidR="00733C36" w:rsidRPr="00733C36" w:rsidRDefault="00733C36" w:rsidP="00733C36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33C36">
        <w:rPr>
          <w:rFonts w:ascii="Times New Roman" w:hAnsi="Times New Roman" w:cs="Times New Roman"/>
          <w:sz w:val="24"/>
          <w:szCs w:val="24"/>
        </w:rPr>
        <w:t>владение разными видами чтения;</w:t>
      </w:r>
    </w:p>
    <w:p w:rsidR="00733C36" w:rsidRPr="00733C36" w:rsidRDefault="00733C36" w:rsidP="00733C36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C36">
        <w:rPr>
          <w:rFonts w:ascii="Times New Roman" w:hAnsi="Times New Roman" w:cs="Times New Roman"/>
          <w:sz w:val="24"/>
          <w:szCs w:val="24"/>
        </w:rPr>
        <w:t>адекватное восприятие на слух текстов разных стилей и жанров;</w:t>
      </w:r>
    </w:p>
    <w:p w:rsidR="00733C36" w:rsidRPr="00733C36" w:rsidRDefault="00733C36" w:rsidP="00733C36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C36">
        <w:rPr>
          <w:rFonts w:ascii="Times New Roman" w:hAnsi="Times New Roman" w:cs="Times New Roman"/>
          <w:sz w:val="24"/>
          <w:szCs w:val="24"/>
        </w:rPr>
        <w:t>способность извлекать информацию из различных ис</w:t>
      </w:r>
      <w:r w:rsidRPr="00733C36">
        <w:rPr>
          <w:rFonts w:ascii="Times New Roman" w:hAnsi="Times New Roman" w:cs="Times New Roman"/>
          <w:sz w:val="24"/>
          <w:szCs w:val="24"/>
        </w:rPr>
        <w:softHyphen/>
        <w:t>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</w:t>
      </w:r>
      <w:r w:rsidRPr="00733C36">
        <w:rPr>
          <w:rFonts w:ascii="Times New Roman" w:hAnsi="Times New Roman" w:cs="Times New Roman"/>
          <w:sz w:val="24"/>
          <w:szCs w:val="24"/>
        </w:rPr>
        <w:softHyphen/>
        <w:t>ратурой;</w:t>
      </w:r>
    </w:p>
    <w:p w:rsidR="00733C36" w:rsidRPr="00733C36" w:rsidRDefault="00733C36" w:rsidP="00733C36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C36">
        <w:rPr>
          <w:rFonts w:ascii="Times New Roman" w:hAnsi="Times New Roman" w:cs="Times New Roman"/>
          <w:sz w:val="24"/>
          <w:szCs w:val="24"/>
        </w:rPr>
        <w:t>овладение приёмами отбора и систематизации материала на определённую тему; умение вести самостоятельный поиск информации, её анализ и отбор;</w:t>
      </w:r>
    </w:p>
    <w:p w:rsidR="00733C36" w:rsidRPr="00733C36" w:rsidRDefault="00733C36" w:rsidP="00733C36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C36">
        <w:rPr>
          <w:rFonts w:ascii="Times New Roman" w:hAnsi="Times New Roman" w:cs="Times New Roman"/>
          <w:sz w:val="24"/>
          <w:szCs w:val="24"/>
        </w:rPr>
        <w:t>умение сопоставлять и сравнивать речевые высказыва</w:t>
      </w:r>
      <w:r w:rsidRPr="00733C36">
        <w:rPr>
          <w:rFonts w:ascii="Times New Roman" w:hAnsi="Times New Roman" w:cs="Times New Roman"/>
          <w:sz w:val="24"/>
          <w:szCs w:val="24"/>
        </w:rPr>
        <w:softHyphen/>
        <w:t>ния с точки зрения их содержания » стилистических особен</w:t>
      </w:r>
      <w:r w:rsidRPr="00733C36">
        <w:rPr>
          <w:rFonts w:ascii="Times New Roman" w:hAnsi="Times New Roman" w:cs="Times New Roman"/>
          <w:sz w:val="24"/>
          <w:szCs w:val="24"/>
        </w:rPr>
        <w:softHyphen/>
        <w:t>ностей и использованных языковых средств;</w:t>
      </w:r>
    </w:p>
    <w:p w:rsidR="00733C36" w:rsidRPr="00733C36" w:rsidRDefault="00733C36" w:rsidP="00733C36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C36">
        <w:rPr>
          <w:rFonts w:ascii="Times New Roman" w:hAnsi="Times New Roman" w:cs="Times New Roman"/>
          <w:sz w:val="24"/>
          <w:szCs w:val="24"/>
        </w:rPr>
        <w:t>способность определять цели предстоящей учебной дея</w:t>
      </w:r>
      <w:r w:rsidRPr="00733C36">
        <w:rPr>
          <w:rFonts w:ascii="Times New Roman" w:hAnsi="Times New Roman" w:cs="Times New Roman"/>
          <w:sz w:val="24"/>
          <w:szCs w:val="24"/>
        </w:rPr>
        <w:softHyphen/>
        <w:t>тельности (индивидуальной и коллективной), последователь</w:t>
      </w:r>
      <w:r w:rsidRPr="00733C36">
        <w:rPr>
          <w:rFonts w:ascii="Times New Roman" w:hAnsi="Times New Roman" w:cs="Times New Roman"/>
          <w:sz w:val="24"/>
          <w:szCs w:val="24"/>
        </w:rPr>
        <w:softHyphen/>
        <w:t>ность действий, оценивать достигнутые результаты и адекват</w:t>
      </w:r>
      <w:r w:rsidRPr="00733C36">
        <w:rPr>
          <w:rFonts w:ascii="Times New Roman" w:hAnsi="Times New Roman" w:cs="Times New Roman"/>
          <w:sz w:val="24"/>
          <w:szCs w:val="24"/>
        </w:rPr>
        <w:softHyphen/>
        <w:t>но формулировать их в устной и письменной форме;</w:t>
      </w:r>
    </w:p>
    <w:p w:rsidR="00733C36" w:rsidRPr="00733C36" w:rsidRDefault="00733C36" w:rsidP="00733C36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C36">
        <w:rPr>
          <w:rFonts w:ascii="Times New Roman" w:hAnsi="Times New Roman" w:cs="Times New Roman"/>
          <w:sz w:val="24"/>
          <w:szCs w:val="24"/>
        </w:rPr>
        <w:t>умение воспроизводить прослушанный или прочитанный текст с разной степенью свёрнутости;</w:t>
      </w:r>
    </w:p>
    <w:p w:rsidR="00733C36" w:rsidRPr="00733C36" w:rsidRDefault="00733C36" w:rsidP="00733C36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C36">
        <w:rPr>
          <w:rFonts w:ascii="Times New Roman" w:hAnsi="Times New Roman" w:cs="Times New Roman"/>
          <w:sz w:val="24"/>
          <w:szCs w:val="24"/>
        </w:rPr>
        <w:t>умение создавать устные и письменные тексты разных типов, стилей речи и жанров с учётом замысла, адресата и ситуации общения;</w:t>
      </w:r>
    </w:p>
    <w:p w:rsidR="00733C36" w:rsidRPr="00733C36" w:rsidRDefault="00733C36" w:rsidP="00733C36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C36">
        <w:rPr>
          <w:rFonts w:ascii="Times New Roman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733C36" w:rsidRPr="00733C36" w:rsidRDefault="00733C36" w:rsidP="00733C36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733C36">
        <w:rPr>
          <w:rFonts w:ascii="Times New Roman" w:hAnsi="Times New Roman" w:cs="Times New Roman"/>
          <w:sz w:val="24"/>
          <w:szCs w:val="24"/>
        </w:rPr>
        <w:t>владение различными видами монолога и диалога;</w:t>
      </w:r>
    </w:p>
    <w:p w:rsidR="00733C36" w:rsidRPr="00733C36" w:rsidRDefault="00733C36" w:rsidP="00733C36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C36">
        <w:rPr>
          <w:rFonts w:ascii="Times New Roman" w:hAnsi="Times New Roman" w:cs="Times New Roman"/>
          <w:sz w:val="24"/>
          <w:szCs w:val="24"/>
        </w:rPr>
        <w:t>соблюдение в практике речевого общения основных ор</w:t>
      </w:r>
      <w:r w:rsidRPr="00733C36">
        <w:rPr>
          <w:rFonts w:ascii="Times New Roman" w:hAnsi="Times New Roman" w:cs="Times New Roman"/>
          <w:sz w:val="24"/>
          <w:szCs w:val="24"/>
        </w:rPr>
        <w:softHyphen/>
        <w:t>фоэпических, лексических, грамматических, стилистических норм современного русского литературного языка; соблюде</w:t>
      </w:r>
      <w:r w:rsidRPr="00733C36">
        <w:rPr>
          <w:rFonts w:ascii="Times New Roman" w:hAnsi="Times New Roman" w:cs="Times New Roman"/>
          <w:sz w:val="24"/>
          <w:szCs w:val="24"/>
        </w:rPr>
        <w:softHyphen/>
        <w:t>ние основных правил орфографии и пунктуации в процессе письменного общения;</w:t>
      </w:r>
    </w:p>
    <w:p w:rsidR="00733C36" w:rsidRPr="00733C36" w:rsidRDefault="00733C36" w:rsidP="00733C36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C36">
        <w:rPr>
          <w:rFonts w:ascii="Times New Roman" w:hAnsi="Times New Roman" w:cs="Times New Roman"/>
          <w:sz w:val="24"/>
          <w:szCs w:val="24"/>
        </w:rPr>
        <w:t>способность участвовать в речевом общении, соблюдая нормы речевого этикета;</w:t>
      </w:r>
    </w:p>
    <w:p w:rsidR="00733C36" w:rsidRPr="00733C36" w:rsidRDefault="00733C36" w:rsidP="00733C36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C36">
        <w:rPr>
          <w:rFonts w:ascii="Times New Roman" w:hAnsi="Times New Roman" w:cs="Times New Roman"/>
          <w:sz w:val="24"/>
          <w:szCs w:val="24"/>
        </w:rPr>
        <w:t>способность оценивать свою речь с точки зрения её со</w:t>
      </w:r>
      <w:r w:rsidRPr="00733C36">
        <w:rPr>
          <w:rFonts w:ascii="Times New Roman" w:hAnsi="Times New Roman" w:cs="Times New Roman"/>
          <w:sz w:val="24"/>
          <w:szCs w:val="24"/>
        </w:rPr>
        <w:softHyphen/>
        <w:t>держания, языкового оформления; умение находить грамма</w:t>
      </w:r>
      <w:r w:rsidRPr="00733C36">
        <w:rPr>
          <w:rFonts w:ascii="Times New Roman" w:hAnsi="Times New Roman" w:cs="Times New Roman"/>
          <w:sz w:val="24"/>
          <w:szCs w:val="24"/>
        </w:rPr>
        <w:softHyphen/>
        <w:t>тические и речевые ошибки, недочёты, исправлять их; совер</w:t>
      </w:r>
      <w:r w:rsidRPr="00733C36">
        <w:rPr>
          <w:rFonts w:ascii="Times New Roman" w:hAnsi="Times New Roman" w:cs="Times New Roman"/>
          <w:sz w:val="24"/>
          <w:szCs w:val="24"/>
        </w:rPr>
        <w:softHyphen/>
        <w:t>шенствовать и редактировать собственные тексты;</w:t>
      </w:r>
    </w:p>
    <w:p w:rsidR="00733C36" w:rsidRPr="00733C36" w:rsidRDefault="00733C36" w:rsidP="00733C36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C36">
        <w:rPr>
          <w:rFonts w:ascii="Times New Roman" w:hAnsi="Times New Roman" w:cs="Times New Roman"/>
          <w:sz w:val="24"/>
          <w:szCs w:val="24"/>
        </w:rPr>
        <w:lastRenderedPageBreak/>
        <w:t>умение выступать перед аудиторией сверстников с не</w:t>
      </w:r>
      <w:r w:rsidRPr="00733C36">
        <w:rPr>
          <w:rFonts w:ascii="Times New Roman" w:hAnsi="Times New Roman" w:cs="Times New Roman"/>
          <w:sz w:val="24"/>
          <w:szCs w:val="24"/>
        </w:rPr>
        <w:softHyphen/>
        <w:t>большими сообщениями, докладами;</w:t>
      </w:r>
    </w:p>
    <w:p w:rsidR="00733C36" w:rsidRPr="00733C36" w:rsidRDefault="00733C36" w:rsidP="00733C3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C36">
        <w:rPr>
          <w:rFonts w:ascii="Times New Roman" w:hAnsi="Times New Roman" w:cs="Times New Roman"/>
          <w:spacing w:val="-5"/>
          <w:sz w:val="24"/>
          <w:szCs w:val="24"/>
        </w:rPr>
        <w:t xml:space="preserve">2) </w:t>
      </w:r>
      <w:r w:rsidRPr="00733C36">
        <w:rPr>
          <w:rFonts w:ascii="Times New Roman" w:hAnsi="Times New Roman" w:cs="Times New Roman"/>
          <w:sz w:val="24"/>
          <w:szCs w:val="24"/>
        </w:rPr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733C36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733C36">
        <w:rPr>
          <w:rFonts w:ascii="Times New Roman" w:hAnsi="Times New Roman" w:cs="Times New Roman"/>
          <w:sz w:val="24"/>
          <w:szCs w:val="24"/>
        </w:rPr>
        <w:t xml:space="preserve"> уровне (на уроках иностранного языка, литературы и др.);</w:t>
      </w:r>
    </w:p>
    <w:p w:rsidR="00733C36" w:rsidRPr="00733C36" w:rsidRDefault="00733C36" w:rsidP="00733C36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C36">
        <w:rPr>
          <w:rFonts w:ascii="Times New Roman" w:hAnsi="Times New Roman" w:cs="Times New Roman"/>
          <w:sz w:val="24"/>
          <w:szCs w:val="24"/>
        </w:rPr>
        <w:t>3) коммуникативно целесообразное взаимодействие с окру</w:t>
      </w:r>
      <w:r w:rsidRPr="00733C36">
        <w:rPr>
          <w:rFonts w:ascii="Times New Roman" w:hAnsi="Times New Roman" w:cs="Times New Roman"/>
          <w:sz w:val="24"/>
          <w:szCs w:val="24"/>
        </w:rPr>
        <w:softHyphen/>
        <w:t>жающими людьми в процессе речевого общения, совместного выполнения какой-либо задачи, участия в спорах, обсуждени</w:t>
      </w:r>
      <w:r w:rsidRPr="00733C36">
        <w:rPr>
          <w:rFonts w:ascii="Times New Roman" w:hAnsi="Times New Roman" w:cs="Times New Roman"/>
          <w:sz w:val="24"/>
          <w:szCs w:val="24"/>
        </w:rPr>
        <w:softHyphen/>
        <w:t>ях; овладение национально-культурными нормами речевого поведения в различных ситуациях формального и неформаль</w:t>
      </w:r>
      <w:r w:rsidRPr="00733C36">
        <w:rPr>
          <w:rFonts w:ascii="Times New Roman" w:hAnsi="Times New Roman" w:cs="Times New Roman"/>
          <w:sz w:val="24"/>
          <w:szCs w:val="24"/>
        </w:rPr>
        <w:softHyphen/>
        <w:t>ного межличностного и межкультурного общения.</w:t>
      </w:r>
    </w:p>
    <w:p w:rsidR="00733C36" w:rsidRPr="00733C36" w:rsidRDefault="00733C36" w:rsidP="00733C36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C36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733C36">
        <w:rPr>
          <w:rFonts w:ascii="Times New Roman" w:hAnsi="Times New Roman" w:cs="Times New Roman"/>
          <w:sz w:val="24"/>
          <w:szCs w:val="24"/>
        </w:rPr>
        <w:t>освоения выпускниками ос</w:t>
      </w:r>
      <w:r w:rsidRPr="00733C36">
        <w:rPr>
          <w:rFonts w:ascii="Times New Roman" w:hAnsi="Times New Roman" w:cs="Times New Roman"/>
          <w:sz w:val="24"/>
          <w:szCs w:val="24"/>
        </w:rPr>
        <w:softHyphen/>
        <w:t>новной школы программы по русскому (родному) языку яв</w:t>
      </w:r>
      <w:r w:rsidRPr="00733C36">
        <w:rPr>
          <w:rFonts w:ascii="Times New Roman" w:hAnsi="Times New Roman" w:cs="Times New Roman"/>
          <w:sz w:val="24"/>
          <w:szCs w:val="24"/>
        </w:rPr>
        <w:softHyphen/>
        <w:t>ляются:</w:t>
      </w:r>
    </w:p>
    <w:p w:rsidR="00733C36" w:rsidRPr="00733C36" w:rsidRDefault="00733C36" w:rsidP="00733C36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733C36">
        <w:rPr>
          <w:rFonts w:ascii="Times New Roman" w:hAnsi="Times New Roman" w:cs="Times New Roman"/>
          <w:sz w:val="24"/>
          <w:szCs w:val="24"/>
        </w:rPr>
        <w:t>представление об основных функциях языка, о роли рус</w:t>
      </w:r>
      <w:r w:rsidRPr="00733C36">
        <w:rPr>
          <w:rFonts w:ascii="Times New Roman" w:hAnsi="Times New Roman" w:cs="Times New Roman"/>
          <w:sz w:val="24"/>
          <w:szCs w:val="24"/>
        </w:rPr>
        <w:softHyphen/>
        <w:t>ского языка как национального языка русского народа, как государственного языка Российской Федерации и языка меж</w:t>
      </w:r>
      <w:r w:rsidRPr="00733C36">
        <w:rPr>
          <w:rFonts w:ascii="Times New Roman" w:hAnsi="Times New Roman" w:cs="Times New Roman"/>
          <w:sz w:val="24"/>
          <w:szCs w:val="24"/>
        </w:rPr>
        <w:softHyphen/>
        <w:t>национального общения, о связи языка и культуры народа, о роли родного языка в жизни человека и общества;</w:t>
      </w:r>
    </w:p>
    <w:p w:rsidR="00733C36" w:rsidRPr="00733C36" w:rsidRDefault="00733C36" w:rsidP="00733C36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733C36">
        <w:rPr>
          <w:rFonts w:ascii="Times New Roman" w:hAnsi="Times New Roman" w:cs="Times New Roman"/>
          <w:sz w:val="24"/>
          <w:szCs w:val="24"/>
        </w:rPr>
        <w:t>понимание места родного языка в системе гуманитар</w:t>
      </w:r>
      <w:r w:rsidRPr="00733C36">
        <w:rPr>
          <w:rFonts w:ascii="Times New Roman" w:hAnsi="Times New Roman" w:cs="Times New Roman"/>
          <w:sz w:val="24"/>
          <w:szCs w:val="24"/>
        </w:rPr>
        <w:softHyphen/>
        <w:t>ных наук и его роли в образовании в целом;</w:t>
      </w:r>
    </w:p>
    <w:p w:rsidR="00733C36" w:rsidRPr="00733C36" w:rsidRDefault="00733C36" w:rsidP="00733C36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33C36">
        <w:rPr>
          <w:rFonts w:ascii="Times New Roman" w:hAnsi="Times New Roman" w:cs="Times New Roman"/>
          <w:sz w:val="24"/>
          <w:szCs w:val="24"/>
        </w:rPr>
        <w:t>усвоение основ научных знаний о родном языке; пони</w:t>
      </w:r>
      <w:r w:rsidRPr="00733C36">
        <w:rPr>
          <w:rFonts w:ascii="Times New Roman" w:hAnsi="Times New Roman" w:cs="Times New Roman"/>
          <w:sz w:val="24"/>
          <w:szCs w:val="24"/>
        </w:rPr>
        <w:softHyphen/>
        <w:t>мание взаимосвязи его уровней и единиц;</w:t>
      </w:r>
    </w:p>
    <w:p w:rsidR="00733C36" w:rsidRPr="00733C36" w:rsidRDefault="00733C36" w:rsidP="00733C36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 w:rsidRPr="00733C36">
        <w:rPr>
          <w:rFonts w:ascii="Times New Roman" w:hAnsi="Times New Roman" w:cs="Times New Roman"/>
          <w:sz w:val="24"/>
          <w:szCs w:val="24"/>
        </w:rPr>
        <w:t>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</w:t>
      </w:r>
      <w:r w:rsidRPr="00733C36">
        <w:rPr>
          <w:rFonts w:ascii="Times New Roman" w:hAnsi="Times New Roman" w:cs="Times New Roman"/>
          <w:sz w:val="24"/>
          <w:szCs w:val="24"/>
        </w:rPr>
        <w:softHyphen/>
        <w:t>ский, официально-деловой стили, язык художественной лите</w:t>
      </w:r>
      <w:r w:rsidRPr="00733C36">
        <w:rPr>
          <w:rFonts w:ascii="Times New Roman" w:hAnsi="Times New Roman" w:cs="Times New Roman"/>
          <w:sz w:val="24"/>
          <w:szCs w:val="24"/>
        </w:rPr>
        <w:softHyphen/>
        <w:t>ратуры; жанры научного, публицистического, официально-де</w:t>
      </w:r>
      <w:r w:rsidRPr="00733C36">
        <w:rPr>
          <w:rFonts w:ascii="Times New Roman" w:hAnsi="Times New Roman" w:cs="Times New Roman"/>
          <w:sz w:val="24"/>
          <w:szCs w:val="24"/>
        </w:rPr>
        <w:softHyphen/>
        <w:t>лового стилей и разговорной речи; функционально-смысловые типы речи (повествование, описание, рассуждение); текст, типы текста;</w:t>
      </w:r>
      <w:proofErr w:type="gramEnd"/>
      <w:r w:rsidRPr="00733C36">
        <w:rPr>
          <w:rFonts w:ascii="Times New Roman" w:hAnsi="Times New Roman" w:cs="Times New Roman"/>
          <w:sz w:val="24"/>
          <w:szCs w:val="24"/>
        </w:rPr>
        <w:t xml:space="preserve"> основные единицы языка, их признаки и осо</w:t>
      </w:r>
      <w:r w:rsidRPr="00733C36">
        <w:rPr>
          <w:rFonts w:ascii="Times New Roman" w:hAnsi="Times New Roman" w:cs="Times New Roman"/>
          <w:sz w:val="24"/>
          <w:szCs w:val="24"/>
        </w:rPr>
        <w:softHyphen/>
        <w:t>бенности употребления в речи;</w:t>
      </w:r>
    </w:p>
    <w:p w:rsidR="00733C36" w:rsidRPr="00733C36" w:rsidRDefault="00733C36" w:rsidP="00733C36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33C36">
        <w:rPr>
          <w:rFonts w:ascii="Times New Roman" w:hAnsi="Times New Roman" w:cs="Times New Roman"/>
          <w:sz w:val="24"/>
          <w:szCs w:val="24"/>
        </w:rPr>
        <w:t>овладение основными стилистическими ресурсами лекси</w:t>
      </w:r>
      <w:r w:rsidRPr="00733C36">
        <w:rPr>
          <w:rFonts w:ascii="Times New Roman" w:hAnsi="Times New Roman" w:cs="Times New Roman"/>
          <w:sz w:val="24"/>
          <w:szCs w:val="24"/>
        </w:rPr>
        <w:softHyphen/>
        <w:t>ки и фразеологии русского языка, основными нормами русско</w:t>
      </w:r>
      <w:r w:rsidRPr="00733C36">
        <w:rPr>
          <w:rFonts w:ascii="Times New Roman" w:hAnsi="Times New Roman" w:cs="Times New Roman"/>
          <w:sz w:val="24"/>
          <w:szCs w:val="24"/>
        </w:rPr>
        <w:softHyphen/>
        <w:t>го литературного языка (орфоэпическими, лексическими, грам</w:t>
      </w:r>
      <w:r w:rsidRPr="00733C36">
        <w:rPr>
          <w:rFonts w:ascii="Times New Roman" w:hAnsi="Times New Roman" w:cs="Times New Roman"/>
          <w:sz w:val="24"/>
          <w:szCs w:val="24"/>
        </w:rPr>
        <w:softHyphen/>
        <w:t>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733C36" w:rsidRPr="00733C36" w:rsidRDefault="00733C36" w:rsidP="00733C36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733C36">
        <w:rPr>
          <w:rFonts w:ascii="Times New Roman" w:hAnsi="Times New Roman" w:cs="Times New Roman"/>
          <w:sz w:val="24"/>
          <w:szCs w:val="24"/>
        </w:rPr>
        <w:t>опознавание и анализ основных единиц языка, грамма</w:t>
      </w:r>
      <w:r w:rsidRPr="00733C36">
        <w:rPr>
          <w:rFonts w:ascii="Times New Roman" w:hAnsi="Times New Roman" w:cs="Times New Roman"/>
          <w:sz w:val="24"/>
          <w:szCs w:val="24"/>
        </w:rPr>
        <w:softHyphen/>
        <w:t>тических категорий языка, уместное употребление языковых единиц адекватно ситуации речевого общения;</w:t>
      </w:r>
      <w:r w:rsidRPr="00733C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33C36">
        <w:rPr>
          <w:rFonts w:ascii="Times New Roman" w:hAnsi="Times New Roman" w:cs="Times New Roman"/>
          <w:sz w:val="24"/>
          <w:szCs w:val="24"/>
        </w:rPr>
        <w:t>проведение различных видов анализа слова (фонетиче</w:t>
      </w:r>
      <w:r w:rsidRPr="00733C36">
        <w:rPr>
          <w:rFonts w:ascii="Times New Roman" w:hAnsi="Times New Roman" w:cs="Times New Roman"/>
          <w:sz w:val="24"/>
          <w:szCs w:val="24"/>
        </w:rPr>
        <w:softHyphen/>
        <w:t>ского, морфемного, словообразовательного, лексического, мор</w:t>
      </w:r>
      <w:r w:rsidRPr="00733C36">
        <w:rPr>
          <w:rFonts w:ascii="Times New Roman" w:hAnsi="Times New Roman" w:cs="Times New Roman"/>
          <w:sz w:val="24"/>
          <w:szCs w:val="24"/>
        </w:rPr>
        <w:softHyphen/>
        <w:t>фологического),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</w:t>
      </w:r>
      <w:r w:rsidRPr="00733C36">
        <w:rPr>
          <w:rFonts w:ascii="Times New Roman" w:hAnsi="Times New Roman" w:cs="Times New Roman"/>
          <w:sz w:val="24"/>
          <w:szCs w:val="24"/>
        </w:rPr>
        <w:softHyphen/>
        <w:t>делённым функциональным разновидностям языка, особенно</w:t>
      </w:r>
      <w:r w:rsidRPr="00733C36">
        <w:rPr>
          <w:rFonts w:ascii="Times New Roman" w:hAnsi="Times New Roman" w:cs="Times New Roman"/>
          <w:sz w:val="24"/>
          <w:szCs w:val="24"/>
        </w:rPr>
        <w:softHyphen/>
        <w:t>стей языкового оформления, использования выразительных средств языка;</w:t>
      </w:r>
      <w:proofErr w:type="gramEnd"/>
    </w:p>
    <w:p w:rsidR="00733C36" w:rsidRPr="00733C36" w:rsidRDefault="00733C36" w:rsidP="00733C36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33C36">
        <w:rPr>
          <w:rFonts w:ascii="Times New Roman" w:hAnsi="Times New Roman" w:cs="Times New Roman"/>
          <w:sz w:val="24"/>
          <w:szCs w:val="24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733C36" w:rsidRPr="00BE012D" w:rsidRDefault="00733C36" w:rsidP="00733C36">
      <w:pPr>
        <w:widowControl w:val="0"/>
        <w:numPr>
          <w:ilvl w:val="0"/>
          <w:numId w:val="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33C36">
        <w:rPr>
          <w:rFonts w:ascii="Times New Roman" w:hAnsi="Times New Roman" w:cs="Times New Roman"/>
          <w:sz w:val="24"/>
          <w:szCs w:val="24"/>
        </w:rPr>
        <w:t>осознание эстетической функции родного языка, способ</w:t>
      </w:r>
      <w:r w:rsidRPr="00733C36">
        <w:rPr>
          <w:rFonts w:ascii="Times New Roman" w:hAnsi="Times New Roman" w:cs="Times New Roman"/>
          <w:sz w:val="24"/>
          <w:szCs w:val="24"/>
        </w:rPr>
        <w:softHyphen/>
        <w:t>ность оценивать эстетическую сторону речевого высказывания при анализе текстов художественной литературы.</w:t>
      </w:r>
    </w:p>
    <w:p w:rsidR="00BE012D" w:rsidRDefault="00BE012D" w:rsidP="00BE012D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12D">
        <w:rPr>
          <w:rFonts w:ascii="Times New Roman" w:hAnsi="Times New Roman" w:cs="Times New Roman"/>
          <w:b/>
          <w:sz w:val="24"/>
          <w:szCs w:val="24"/>
        </w:rPr>
        <w:t>5-9 классы</w:t>
      </w:r>
    </w:p>
    <w:p w:rsidR="00BE012D" w:rsidRDefault="00BE012D" w:rsidP="00BE012D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  <w:r w:rsidRPr="00BE012D">
        <w:rPr>
          <w:rFonts w:ascii="Times New Roman" w:hAnsi="Times New Roman" w:cs="Times New Roman"/>
          <w:sz w:val="24"/>
          <w:szCs w:val="24"/>
        </w:rPr>
        <w:t>изучения предмета «Русский язык»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F63AB" w:rsidRPr="003F63AB" w:rsidRDefault="003F63AB" w:rsidP="00ED55AC">
      <w:pPr>
        <w:spacing w:after="0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lastRenderedPageBreak/>
        <w:t xml:space="preserve">В рамках </w:t>
      </w:r>
      <w:r w:rsidRPr="00EC6F70">
        <w:rPr>
          <w:rFonts w:ascii="Times New Roman" w:hAnsi="Times New Roman" w:cs="Times New Roman"/>
          <w:bCs/>
          <w:sz w:val="24"/>
          <w:szCs w:val="24"/>
          <w:u w:val="single"/>
        </w:rPr>
        <w:t>когнитивного компонента</w:t>
      </w:r>
      <w:r w:rsidRPr="00EC6F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определять историко-географический образ, включая представление о территории и границах России, её географических особенностях, знание основных исторических событий развития государственности и общества; знание истории и географии края, его достижений и культурных традиций;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знать государственную символику (герб, флаг, гимн), знать государственные праздники;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знать положения Конституции РФ, основные права и обязанности  гражданина, ориентироваться  в правовом пространстве государственно-общественных отношений;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знать  о своей этнической принадлежности, осваивать  национальные ценности, традиции, культуру, знание о народах и этнических группах России;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осваивать общекультурное наследие России и общемировое  культурное наследие;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ориентироваться  в системе моральных норм и ценностей и их </w:t>
      </w:r>
      <w:proofErr w:type="spellStart"/>
      <w:r w:rsidRPr="00EC6F70">
        <w:rPr>
          <w:rFonts w:ascii="Times New Roman" w:hAnsi="Times New Roman" w:cs="Times New Roman"/>
          <w:sz w:val="24"/>
          <w:szCs w:val="24"/>
        </w:rPr>
        <w:t>иерархизации</w:t>
      </w:r>
      <w:proofErr w:type="spellEnd"/>
      <w:r w:rsidRPr="00EC6F70">
        <w:rPr>
          <w:rFonts w:ascii="Times New Roman" w:hAnsi="Times New Roman" w:cs="Times New Roman"/>
          <w:sz w:val="24"/>
          <w:szCs w:val="24"/>
        </w:rPr>
        <w:t xml:space="preserve">, понимать  конвенциональный характер морали;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понимать основы социально-критического мышления, ориентироваться в особенностях социальных отношений и взаимодействий, устанавливать  взаимосвязи между общественными и политическими событиями;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знать основные принципы и правила отношения к природе; знать основы здорового образа жизни и </w:t>
      </w:r>
      <w:proofErr w:type="spellStart"/>
      <w:r w:rsidRPr="00EC6F7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EC6F70">
        <w:rPr>
          <w:rFonts w:ascii="Times New Roman" w:hAnsi="Times New Roman" w:cs="Times New Roman"/>
          <w:sz w:val="24"/>
          <w:szCs w:val="24"/>
        </w:rPr>
        <w:t xml:space="preserve"> технологий; правила поведения в чрезвычайных ситуациях. </w:t>
      </w:r>
    </w:p>
    <w:p w:rsidR="003F63AB" w:rsidRPr="00EC6F70" w:rsidRDefault="003F63AB" w:rsidP="00ED55A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EC6F70">
        <w:rPr>
          <w:rFonts w:ascii="Times New Roman" w:hAnsi="Times New Roman" w:cs="Times New Roman"/>
          <w:bCs/>
          <w:sz w:val="24"/>
          <w:szCs w:val="24"/>
          <w:u w:val="single"/>
        </w:rPr>
        <w:t>ценностного и эмоционального компонентов</w:t>
      </w:r>
      <w:r w:rsidRPr="00EC6F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любить Родину, гордиться своей страной;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уважать историю, культурные и исторические памятники;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эмоционально положительно принимать свою этническую идентичность;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>• уважать 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F70">
        <w:rPr>
          <w:rFonts w:ascii="Times New Roman" w:hAnsi="Times New Roman" w:cs="Times New Roman"/>
          <w:sz w:val="24"/>
          <w:szCs w:val="24"/>
        </w:rPr>
        <w:t xml:space="preserve">народы  России и мира и принятие их, проявлять  межэтническая толерантность, готовность к равноправному сотрудничеству;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уважать личность и её достоинство, доброжелательно относиться к окружающим, проявлять нетерпимость к любым видам насилия и быть готовым противостоять им;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уважать ценности семьи, проявлять любовь к природе, признавать  ценности здоровья, своего и других людей, оптимизм в восприятии мира;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проявлять потребность в самовыражении и самореализации, социальном признании;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следовать  моральным нормам, испытывать переживание стыда и вины при их нарушении. </w:t>
      </w:r>
    </w:p>
    <w:p w:rsidR="003F63AB" w:rsidRPr="00EC6F70" w:rsidRDefault="003F63AB" w:rsidP="00ED55A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EC6F70">
        <w:rPr>
          <w:rFonts w:ascii="Times New Roman" w:hAnsi="Times New Roman" w:cs="Times New Roman"/>
          <w:bCs/>
          <w:sz w:val="24"/>
          <w:szCs w:val="24"/>
          <w:u w:val="single"/>
        </w:rPr>
        <w:t>деятельностного (поведенческого) компонента</w:t>
      </w:r>
      <w:r w:rsidRPr="00EC6F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испытывать  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испытывать готовность и способность к выполнению норм и требований школьной жизни, прав и обязанностей ученика;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уметь вести диалог на основе равноправных отношений и взаимного уважения и принятия; умение конструктивно разрешать конфликты;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испытывать готовность и способность к выполнению моральных норм в отношении взрослых и сверстников в школе, дома, во </w:t>
      </w:r>
      <w:proofErr w:type="spellStart"/>
      <w:r w:rsidRPr="00EC6F70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EC6F70">
        <w:rPr>
          <w:rFonts w:ascii="Times New Roman" w:hAnsi="Times New Roman" w:cs="Times New Roman"/>
          <w:sz w:val="24"/>
          <w:szCs w:val="24"/>
        </w:rPr>
        <w:t xml:space="preserve"> видах деятельности;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испытывать потребность в участии в общественной жизни ближайшего социального окружения, общественно полезной деятельности;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уметь  строить жизненные планы с учётом конкретных социально-исторических, политических и экономических условий;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lastRenderedPageBreak/>
        <w:t xml:space="preserve">• проявлять устойчивый познавательный интерес и становление смыслообразующей функции познавательного мотива;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быть готовым к выбору профильного образования.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выраженной устойчивой учебно-познавательной мотивации и интереса к учению;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готовности к самообразованию и самовоспитанию;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адекватной позитивной самооценки и </w:t>
      </w:r>
      <w:proofErr w:type="gramStart"/>
      <w:r w:rsidRPr="00EC6F70">
        <w:rPr>
          <w:rFonts w:ascii="Times New Roman" w:hAnsi="Times New Roman" w:cs="Times New Roman"/>
          <w:sz w:val="24"/>
          <w:szCs w:val="24"/>
        </w:rPr>
        <w:t>Я-концепции</w:t>
      </w:r>
      <w:proofErr w:type="gramEnd"/>
      <w:r w:rsidRPr="00EC6F7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компетентности в реализации основ гражданской идентичности в поступках и деятельности;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 </w:t>
      </w:r>
    </w:p>
    <w:p w:rsidR="00191698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EC6F70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EC6F70">
        <w:rPr>
          <w:rFonts w:ascii="Times New Roman" w:hAnsi="Times New Roman" w:cs="Times New Roman"/>
          <w:sz w:val="24"/>
          <w:szCs w:val="24"/>
        </w:rPr>
        <w:t xml:space="preserve"> как осознанного понимания и сопереживания чувствам других, </w:t>
      </w:r>
      <w:proofErr w:type="gramStart"/>
      <w:r w:rsidRPr="00EC6F70">
        <w:rPr>
          <w:rFonts w:ascii="Times New Roman" w:hAnsi="Times New Roman" w:cs="Times New Roman"/>
          <w:sz w:val="24"/>
          <w:szCs w:val="24"/>
        </w:rPr>
        <w:t>выражающейся</w:t>
      </w:r>
      <w:proofErr w:type="gramEnd"/>
      <w:r w:rsidRPr="00EC6F70">
        <w:rPr>
          <w:rFonts w:ascii="Times New Roman" w:hAnsi="Times New Roman" w:cs="Times New Roman"/>
          <w:sz w:val="24"/>
          <w:szCs w:val="24"/>
        </w:rPr>
        <w:t xml:space="preserve"> в поступках, направленных на помощь и обеспечение благополучия. </w:t>
      </w:r>
    </w:p>
    <w:p w:rsidR="00BE012D" w:rsidRPr="00191698" w:rsidRDefault="00BE012D" w:rsidP="0019169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63A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F63AB">
        <w:rPr>
          <w:rFonts w:ascii="Times New Roman" w:hAnsi="Times New Roman" w:cs="Times New Roman"/>
          <w:b/>
          <w:sz w:val="24"/>
          <w:szCs w:val="24"/>
        </w:rPr>
        <w:t xml:space="preserve"> результаты изучения курса «Русский язык»:</w:t>
      </w:r>
    </w:p>
    <w:p w:rsidR="003F63AB" w:rsidRPr="003F63AB" w:rsidRDefault="00BE012D" w:rsidP="00191698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3AB">
        <w:rPr>
          <w:rFonts w:ascii="Times New Roman" w:hAnsi="Times New Roman" w:cs="Times New Roman"/>
          <w:b/>
          <w:sz w:val="24"/>
          <w:szCs w:val="24"/>
        </w:rPr>
        <w:t>Регулятивные</w:t>
      </w:r>
    </w:p>
    <w:p w:rsidR="00BE012D" w:rsidRPr="003F63AB" w:rsidRDefault="00BE012D" w:rsidP="003F63AB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3AB">
        <w:rPr>
          <w:rFonts w:ascii="Times New Roman" w:hAnsi="Times New Roman" w:cs="Times New Roman"/>
          <w:b/>
          <w:sz w:val="24"/>
          <w:szCs w:val="24"/>
        </w:rPr>
        <w:t>учащиеся научатся: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целеполаганию, включая постановку новых целей, преобразование практической задачи </w:t>
      </w:r>
      <w:proofErr w:type="gramStart"/>
      <w:r w:rsidRPr="00EC6F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6F70">
        <w:rPr>
          <w:rFonts w:ascii="Times New Roman" w:hAnsi="Times New Roman" w:cs="Times New Roman"/>
          <w:sz w:val="24"/>
          <w:szCs w:val="24"/>
        </w:rPr>
        <w:t xml:space="preserve"> познавательную;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самостоятельно анализировать условия достижения цели на основе учёта выделенных учителем ориентиров действия в новом учебном материале;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планировать пути достижения целей;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устанавливать целевые приоритеты;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уметь самостоятельно контролировать своё время и управлять им;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принимать решения в проблемной ситуации на основе переговоров;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осуществлять констатирующий и предвосхищающий контроль по результату и по способу действия; актуальный контроль на уровне произвольного внимания;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адекватно самостоятельно оценивать правильность выполнения действия и вносить необходимые коррективы в </w:t>
      </w:r>
      <w:proofErr w:type="gramStart"/>
      <w:r w:rsidRPr="00EC6F70">
        <w:rPr>
          <w:rFonts w:ascii="Times New Roman" w:hAnsi="Times New Roman" w:cs="Times New Roman"/>
          <w:sz w:val="24"/>
          <w:szCs w:val="24"/>
        </w:rPr>
        <w:t>исполнение</w:t>
      </w:r>
      <w:proofErr w:type="gramEnd"/>
      <w:r w:rsidRPr="00EC6F70">
        <w:rPr>
          <w:rFonts w:ascii="Times New Roman" w:hAnsi="Times New Roman" w:cs="Times New Roman"/>
          <w:sz w:val="24"/>
          <w:szCs w:val="24"/>
        </w:rPr>
        <w:t xml:space="preserve"> как в конце действия, так и по ходу его реализации;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основам прогнозирования как предвидения будущих событий и развития процесса. </w:t>
      </w:r>
    </w:p>
    <w:p w:rsidR="003F63AB" w:rsidRPr="00191698" w:rsidRDefault="003F63AB" w:rsidP="00ED55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698">
        <w:rPr>
          <w:rFonts w:ascii="Times New Roman" w:hAnsi="Times New Roman" w:cs="Times New Roman"/>
          <w:b/>
          <w:sz w:val="24"/>
          <w:szCs w:val="24"/>
        </w:rPr>
        <w:t xml:space="preserve">Учащиеся </w:t>
      </w:r>
      <w:r w:rsidRPr="00191698">
        <w:rPr>
          <w:rFonts w:ascii="Times New Roman" w:hAnsi="Times New Roman" w:cs="Times New Roman"/>
          <w:b/>
          <w:bCs/>
          <w:sz w:val="24"/>
          <w:szCs w:val="24"/>
        </w:rPr>
        <w:t xml:space="preserve">получат возможность научиться: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самостоятельно ставить новые учебные цели и задачи;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построению жизненных планов во временной перспективе;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>• при планировании достижения целей самостоятельно и адекватно учитывать условия и средства их достижения</w:t>
      </w:r>
      <w:r w:rsidRPr="00EC6F70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выделять альтернативные способы достижения цели и выбирать наиболее эффективный способ;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основам </w:t>
      </w:r>
      <w:proofErr w:type="spellStart"/>
      <w:r w:rsidRPr="00EC6F7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EC6F70">
        <w:rPr>
          <w:rFonts w:ascii="Times New Roman" w:hAnsi="Times New Roman" w:cs="Times New Roman"/>
          <w:sz w:val="24"/>
          <w:szCs w:val="24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осуществлять познавательную рефлексию в отношении действий по решению учебных и познавательных задач;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адекватно оценивать объективную трудность как меру фактического или предполагаемого расхода ресурсов на решение задачи;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lastRenderedPageBreak/>
        <w:t xml:space="preserve">• адекватно оценивать свои возможности достижения цели определённой сложности в различных сферах самостоятельной деятельности;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основам </w:t>
      </w:r>
      <w:proofErr w:type="spellStart"/>
      <w:r w:rsidRPr="00EC6F7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EC6F70">
        <w:rPr>
          <w:rFonts w:ascii="Times New Roman" w:hAnsi="Times New Roman" w:cs="Times New Roman"/>
          <w:sz w:val="24"/>
          <w:szCs w:val="24"/>
        </w:rPr>
        <w:t xml:space="preserve"> эмоциональных состояний;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прилагать волевые усилия и преодолевать трудности на пути достижения целей. </w:t>
      </w:r>
    </w:p>
    <w:p w:rsidR="003F63AB" w:rsidRPr="00E025F1" w:rsidRDefault="003F63AB" w:rsidP="00ED55AC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E012D" w:rsidRPr="003F63AB" w:rsidRDefault="00BE012D" w:rsidP="00ED55AC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3AB">
        <w:rPr>
          <w:rFonts w:ascii="Times New Roman" w:hAnsi="Times New Roman" w:cs="Times New Roman"/>
          <w:b/>
          <w:sz w:val="24"/>
          <w:szCs w:val="24"/>
        </w:rPr>
        <w:t>Познавательные</w:t>
      </w:r>
    </w:p>
    <w:p w:rsidR="00BE012D" w:rsidRPr="003F63AB" w:rsidRDefault="00BE012D" w:rsidP="00ED55AC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3AB">
        <w:rPr>
          <w:rFonts w:ascii="Times New Roman" w:hAnsi="Times New Roman" w:cs="Times New Roman"/>
          <w:b/>
          <w:sz w:val="24"/>
          <w:szCs w:val="24"/>
        </w:rPr>
        <w:t>учащиеся научатся: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основам реализации проектно-исследовательской деятельности;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проводить наблюдение и эксперимент под руководством учителя;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осуществлять расширенный поиск информации с использованием ресурсов библиотек и Интернета;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создавать и преобразовывать модели и схемы для решения задач;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осуществлять выбор наиболее эффективных способов решения задач в зависимости от конкретных условий;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давать определение понятиям;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устанавливать причинно-следственные связи;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осуществлять логическую операцию установления родовидовых отношений, ограничение понятия;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осуществлять сравнение, классификацию, самостоятельно выбирая основания и критерии для указанных логических операций;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строить классификацию на основе дихотомического деления (на основе отрицания);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строить </w:t>
      </w:r>
      <w:proofErr w:type="gramStart"/>
      <w:r w:rsidRPr="00EC6F70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EC6F70">
        <w:rPr>
          <w:rFonts w:ascii="Times New Roman" w:hAnsi="Times New Roman" w:cs="Times New Roman"/>
          <w:sz w:val="24"/>
          <w:szCs w:val="24"/>
        </w:rPr>
        <w:t xml:space="preserve">, включающее установление причинно-следственных связей;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объяснять явления, процессы, связи и отношения, выявляемые в ходе исследования;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основам ознакомительного, изучающего, усваивающего и поискового чтения;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структурировать тексты, включая умение выделять главное и второстепенное, главную идею текста, выстраивать последовательность описываемых событий;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 </w:t>
      </w:r>
    </w:p>
    <w:p w:rsidR="003F63AB" w:rsidRPr="003F63AB" w:rsidRDefault="003F63AB" w:rsidP="00ED55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3AB">
        <w:rPr>
          <w:rFonts w:ascii="Times New Roman" w:hAnsi="Times New Roman" w:cs="Times New Roman"/>
          <w:b/>
          <w:sz w:val="24"/>
          <w:szCs w:val="24"/>
        </w:rPr>
        <w:t xml:space="preserve">Учащиеся </w:t>
      </w:r>
      <w:r w:rsidRPr="003F63AB">
        <w:rPr>
          <w:rFonts w:ascii="Times New Roman" w:hAnsi="Times New Roman" w:cs="Times New Roman"/>
          <w:b/>
          <w:bCs/>
          <w:sz w:val="24"/>
          <w:szCs w:val="24"/>
        </w:rPr>
        <w:t xml:space="preserve">получат возможность научиться: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основам рефлексивного чтения;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ставить проблему, аргументировать её актуальность;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самостоятельно проводить исследование на основе применения методов наблюдения и эксперимента;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выдвигать гипотезы о связях и закономерностях событий, процессов, объектов;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 xml:space="preserve">• организовывать исследование с целью проверки гипотез;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F70">
        <w:rPr>
          <w:rFonts w:ascii="Times New Roman" w:hAnsi="Times New Roman" w:cs="Times New Roman"/>
          <w:sz w:val="24"/>
          <w:szCs w:val="24"/>
        </w:rPr>
        <w:t>• делать умозаключения (</w:t>
      </w:r>
      <w:proofErr w:type="gramStart"/>
      <w:r w:rsidRPr="00EC6F70">
        <w:rPr>
          <w:rFonts w:ascii="Times New Roman" w:hAnsi="Times New Roman" w:cs="Times New Roman"/>
          <w:sz w:val="24"/>
          <w:szCs w:val="24"/>
        </w:rPr>
        <w:t>индуктивное</w:t>
      </w:r>
      <w:proofErr w:type="gramEnd"/>
      <w:r w:rsidRPr="00EC6F70">
        <w:rPr>
          <w:rFonts w:ascii="Times New Roman" w:hAnsi="Times New Roman" w:cs="Times New Roman"/>
          <w:sz w:val="24"/>
          <w:szCs w:val="24"/>
        </w:rPr>
        <w:t xml:space="preserve"> и по аналогии) и выводы на основе аргументации. </w:t>
      </w:r>
    </w:p>
    <w:p w:rsidR="00BE012D" w:rsidRPr="003F63AB" w:rsidRDefault="00BE012D" w:rsidP="00ED55AC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3AB">
        <w:rPr>
          <w:rFonts w:ascii="Times New Roman" w:hAnsi="Times New Roman" w:cs="Times New Roman"/>
          <w:b/>
          <w:sz w:val="24"/>
          <w:szCs w:val="24"/>
        </w:rPr>
        <w:t>Коммуникативные</w:t>
      </w:r>
    </w:p>
    <w:p w:rsidR="00BE012D" w:rsidRDefault="00BE012D" w:rsidP="00ED55AC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3AB">
        <w:rPr>
          <w:rFonts w:ascii="Times New Roman" w:hAnsi="Times New Roman" w:cs="Times New Roman"/>
          <w:b/>
          <w:sz w:val="24"/>
          <w:szCs w:val="24"/>
        </w:rPr>
        <w:t>учащиеся научатся: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/>
        </w:rPr>
      </w:pPr>
      <w:r w:rsidRPr="00EC6F70">
        <w:rPr>
          <w:rFonts w:ascii="Times New Roman" w:hAnsi="Times New Roman"/>
        </w:rPr>
        <w:t xml:space="preserve">• учитывать разные мнения и стремиться к координации различных позиций в сотрудничестве;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/>
        </w:rPr>
      </w:pPr>
      <w:r w:rsidRPr="00EC6F70">
        <w:rPr>
          <w:rFonts w:ascii="Times New Roman" w:hAnsi="Times New Roman"/>
        </w:rPr>
        <w:t>• формулировать собственное мнение и позицию, аргумент-</w:t>
      </w:r>
      <w:proofErr w:type="spellStart"/>
      <w:r w:rsidRPr="00EC6F70">
        <w:rPr>
          <w:rFonts w:ascii="Times New Roman" w:hAnsi="Times New Roman"/>
        </w:rPr>
        <w:t>ть</w:t>
      </w:r>
      <w:proofErr w:type="spellEnd"/>
      <w:r w:rsidRPr="00EC6F70">
        <w:rPr>
          <w:rFonts w:ascii="Times New Roman" w:hAnsi="Times New Roman"/>
        </w:rPr>
        <w:t xml:space="preserve"> и координировать её с позициями партнёров в сотрудничестве при выработке общего решения в совместной деятельности;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/>
        </w:rPr>
      </w:pPr>
      <w:r w:rsidRPr="00EC6F70">
        <w:rPr>
          <w:rFonts w:ascii="Times New Roman" w:hAnsi="Times New Roman"/>
        </w:rPr>
        <w:lastRenderedPageBreak/>
        <w:t xml:space="preserve">• устанавливать и сравнивать разные точки зрения, прежде чем принимать решения и делать выбор;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/>
        </w:rPr>
      </w:pPr>
      <w:r w:rsidRPr="00EC6F70">
        <w:rPr>
          <w:rFonts w:ascii="Times New Roman" w:hAnsi="Times New Roman"/>
        </w:rPr>
        <w:t xml:space="preserve">• аргументировать свою точку зрения, спорить и отстаивать свою позицию не враждебным для оппонентов образом;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/>
        </w:rPr>
      </w:pPr>
      <w:r w:rsidRPr="00EC6F70">
        <w:rPr>
          <w:rFonts w:ascii="Times New Roman" w:hAnsi="Times New Roman"/>
        </w:rPr>
        <w:t xml:space="preserve">• задавать вопросы, необходимые для организации собственной деятельности и сотрудничества с партнёром;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/>
        </w:rPr>
      </w:pPr>
      <w:r w:rsidRPr="00EC6F70">
        <w:rPr>
          <w:rFonts w:ascii="Times New Roman" w:hAnsi="Times New Roman"/>
        </w:rPr>
        <w:t xml:space="preserve">• осуществлять взаимный контроль и оказывать в сотрудничестве необходимую взаимопомощь;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/>
        </w:rPr>
      </w:pPr>
      <w:r w:rsidRPr="00EC6F70">
        <w:rPr>
          <w:rFonts w:ascii="Times New Roman" w:hAnsi="Times New Roman"/>
        </w:rPr>
        <w:t xml:space="preserve">• адекватно использовать речь для планирования и регуляции своей деятельности;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/>
        </w:rPr>
      </w:pPr>
      <w:r w:rsidRPr="00EC6F70">
        <w:rPr>
          <w:rFonts w:ascii="Times New Roman" w:hAnsi="Times New Roman"/>
        </w:rPr>
        <w:t xml:space="preserve">• 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/>
        </w:rPr>
      </w:pPr>
      <w:r w:rsidRPr="00EC6F70">
        <w:rPr>
          <w:rFonts w:ascii="Times New Roman" w:hAnsi="Times New Roman"/>
        </w:rPr>
        <w:t xml:space="preserve">• 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/>
        </w:rPr>
      </w:pPr>
      <w:r w:rsidRPr="00EC6F70">
        <w:rPr>
          <w:rFonts w:ascii="Times New Roman" w:hAnsi="Times New Roman"/>
        </w:rPr>
        <w:t xml:space="preserve">• осуществлять контроль, коррекцию, оценку действий партнёра, уметь убеждать;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/>
        </w:rPr>
      </w:pPr>
      <w:r w:rsidRPr="00EC6F70">
        <w:rPr>
          <w:rFonts w:ascii="Times New Roman" w:hAnsi="Times New Roman"/>
        </w:rPr>
        <w:t xml:space="preserve">•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/>
        </w:rPr>
      </w:pPr>
      <w:r w:rsidRPr="00EC6F70">
        <w:rPr>
          <w:rFonts w:ascii="Times New Roman" w:hAnsi="Times New Roman"/>
        </w:rPr>
        <w:t xml:space="preserve">• основам коммуникативной рефлексии;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/>
        </w:rPr>
      </w:pPr>
      <w:r w:rsidRPr="00EC6F70">
        <w:rPr>
          <w:rFonts w:ascii="Times New Roman" w:hAnsi="Times New Roman"/>
        </w:rPr>
        <w:t xml:space="preserve">• использовать адекватные языковые средства для отображения своих чувств, мыслей, мотивов и потребностей;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/>
        </w:rPr>
      </w:pPr>
      <w:r w:rsidRPr="00EC6F70">
        <w:rPr>
          <w:rFonts w:ascii="Times New Roman" w:hAnsi="Times New Roman"/>
        </w:rPr>
        <w:t xml:space="preserve">• отображать в речи (описание, объяснение) содержание совершаемых </w:t>
      </w:r>
      <w:proofErr w:type="gramStart"/>
      <w:r w:rsidRPr="00EC6F70">
        <w:rPr>
          <w:rFonts w:ascii="Times New Roman" w:hAnsi="Times New Roman"/>
        </w:rPr>
        <w:t>действий</w:t>
      </w:r>
      <w:proofErr w:type="gramEnd"/>
      <w:r w:rsidRPr="00EC6F70">
        <w:rPr>
          <w:rFonts w:ascii="Times New Roman" w:hAnsi="Times New Roman"/>
        </w:rPr>
        <w:t xml:space="preserve"> как в форме громкой социализированной речи, так и в форме внутренней речи. </w:t>
      </w:r>
    </w:p>
    <w:p w:rsidR="003F63AB" w:rsidRPr="003F63AB" w:rsidRDefault="003F63AB" w:rsidP="00ED55AC">
      <w:pPr>
        <w:spacing w:after="0"/>
        <w:jc w:val="both"/>
        <w:rPr>
          <w:rFonts w:ascii="Times New Roman" w:hAnsi="Times New Roman"/>
          <w:b/>
        </w:rPr>
      </w:pPr>
      <w:r w:rsidRPr="003F63AB">
        <w:rPr>
          <w:rFonts w:ascii="Times New Roman" w:hAnsi="Times New Roman"/>
          <w:b/>
        </w:rPr>
        <w:t xml:space="preserve">Учащиеся </w:t>
      </w:r>
      <w:r w:rsidRPr="003F63AB">
        <w:rPr>
          <w:rFonts w:ascii="Times New Roman" w:hAnsi="Times New Roman"/>
          <w:b/>
          <w:bCs/>
        </w:rPr>
        <w:t xml:space="preserve">получат возможность научиться: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/>
        </w:rPr>
      </w:pPr>
      <w:proofErr w:type="gramStart"/>
      <w:r w:rsidRPr="00EC6F70">
        <w:rPr>
          <w:rFonts w:ascii="Times New Roman" w:hAnsi="Times New Roman"/>
        </w:rPr>
        <w:t xml:space="preserve">• учитывать и координировать отличные от собственной позиции других людей,  в сотрудничестве; </w:t>
      </w:r>
      <w:proofErr w:type="gramEnd"/>
    </w:p>
    <w:p w:rsidR="003F63AB" w:rsidRPr="00EC6F70" w:rsidRDefault="003F63AB" w:rsidP="00ED55AC">
      <w:pPr>
        <w:spacing w:after="0"/>
        <w:jc w:val="both"/>
        <w:rPr>
          <w:rFonts w:ascii="Times New Roman" w:hAnsi="Times New Roman"/>
        </w:rPr>
      </w:pPr>
      <w:r w:rsidRPr="00EC6F70">
        <w:rPr>
          <w:rFonts w:ascii="Times New Roman" w:hAnsi="Times New Roman"/>
        </w:rPr>
        <w:t xml:space="preserve">• учитывать разные мнения и интересы и обосновывать собственную позицию;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/>
        </w:rPr>
      </w:pPr>
      <w:r w:rsidRPr="00EC6F70">
        <w:rPr>
          <w:rFonts w:ascii="Times New Roman" w:hAnsi="Times New Roman"/>
        </w:rPr>
        <w:t xml:space="preserve">• понимать относительность мнений и подходов к решению проблемы;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/>
        </w:rPr>
      </w:pPr>
      <w:r w:rsidRPr="00EC6F70">
        <w:rPr>
          <w:rFonts w:ascii="Times New Roman" w:hAnsi="Times New Roman"/>
        </w:rPr>
        <w:t xml:space="preserve">• 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/>
        </w:rPr>
      </w:pPr>
      <w:r w:rsidRPr="00EC6F70">
        <w:rPr>
          <w:rFonts w:ascii="Times New Roman" w:hAnsi="Times New Roman"/>
        </w:rPr>
        <w:t xml:space="preserve">• брать на себя инициативу в организации совместного действия (деловое лидерство);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/>
        </w:rPr>
      </w:pPr>
      <w:r w:rsidRPr="00EC6F70">
        <w:rPr>
          <w:rFonts w:ascii="Times New Roman" w:hAnsi="Times New Roman"/>
        </w:rPr>
        <w:t xml:space="preserve">• оказывать поддержку и содействие тем, от кого зависит достижение цели в совместной деятельности;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/>
        </w:rPr>
      </w:pPr>
      <w:r w:rsidRPr="00EC6F70">
        <w:rPr>
          <w:rFonts w:ascii="Times New Roman" w:hAnsi="Times New Roman"/>
        </w:rPr>
        <w:t xml:space="preserve">• осуществлять коммуникативную рефлексию как осознание оснований собственных действий и действий партнёра;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/>
        </w:rPr>
      </w:pPr>
      <w:r w:rsidRPr="00EC6F70">
        <w:rPr>
          <w:rFonts w:ascii="Times New Roman" w:hAnsi="Times New Roman"/>
        </w:rPr>
        <w:t xml:space="preserve">• в процессе коммуникации достаточно точно, последовательно и полно передавать партнёру необходимую информацию как ориентир для построения действия;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/>
        </w:rPr>
      </w:pPr>
      <w:r w:rsidRPr="00EC6F70">
        <w:rPr>
          <w:rFonts w:ascii="Times New Roman" w:hAnsi="Times New Roman"/>
        </w:rPr>
        <w:t xml:space="preserve">• 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/>
        </w:rPr>
      </w:pPr>
      <w:r w:rsidRPr="00EC6F70">
        <w:rPr>
          <w:rFonts w:ascii="Times New Roman" w:hAnsi="Times New Roman"/>
        </w:rPr>
        <w:t xml:space="preserve">•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/>
        </w:rPr>
      </w:pPr>
      <w:r w:rsidRPr="00EC6F70">
        <w:rPr>
          <w:rFonts w:ascii="Times New Roman" w:hAnsi="Times New Roman"/>
        </w:rPr>
        <w:t xml:space="preserve">• 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3F63AB" w:rsidRPr="00EC6F70" w:rsidRDefault="003F63AB" w:rsidP="00ED55AC">
      <w:pPr>
        <w:spacing w:after="0"/>
        <w:jc w:val="both"/>
        <w:rPr>
          <w:rFonts w:ascii="Times New Roman" w:hAnsi="Times New Roman"/>
        </w:rPr>
      </w:pPr>
      <w:r w:rsidRPr="00EC6F70">
        <w:rPr>
          <w:rFonts w:ascii="Times New Roman" w:hAnsi="Times New Roman"/>
        </w:rPr>
        <w:t xml:space="preserve">• в совместной деятельности чётко формулировать цели группы и позволять её участникам проявлять собственную энергию для достижения этих целей. </w:t>
      </w:r>
    </w:p>
    <w:p w:rsidR="00BE012D" w:rsidRDefault="00BE012D" w:rsidP="00ED55AC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5F1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E025F1">
        <w:rPr>
          <w:rFonts w:ascii="Times New Roman" w:hAnsi="Times New Roman" w:cs="Times New Roman"/>
          <w:b/>
          <w:sz w:val="24"/>
          <w:szCs w:val="24"/>
        </w:rPr>
        <w:t xml:space="preserve"> изучения предмета «Русский язык» являются следующие умения:</w:t>
      </w:r>
    </w:p>
    <w:p w:rsidR="00B17223" w:rsidRPr="007D052F" w:rsidRDefault="00B17223" w:rsidP="00ED55AC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52F">
        <w:rPr>
          <w:rFonts w:ascii="Times New Roman" w:hAnsi="Times New Roman" w:cs="Times New Roman"/>
          <w:b/>
          <w:sz w:val="24"/>
          <w:szCs w:val="24"/>
        </w:rPr>
        <w:lastRenderedPageBreak/>
        <w:t>5 класс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proofErr w:type="spellStart"/>
      <w:r w:rsidRPr="007D052F">
        <w:rPr>
          <w:b/>
          <w:bCs/>
          <w:i/>
          <w:iCs/>
        </w:rPr>
        <w:t>аудирование</w:t>
      </w:r>
      <w:proofErr w:type="spellEnd"/>
      <w:r w:rsidRPr="007D052F">
        <w:rPr>
          <w:b/>
          <w:bCs/>
          <w:i/>
          <w:iCs/>
        </w:rPr>
        <w:t>: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 xml:space="preserve">- понимать основное содержание небольшого по объему научно-учебного и художественного текста, воспринимаемого на слух; 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>- выделять основную мысль, структурные части исходного текста;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rPr>
          <w:b/>
          <w:bCs/>
          <w:i/>
          <w:iCs/>
        </w:rPr>
        <w:t>чтение: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 xml:space="preserve">- владеть техникой чтения; выделять в тексте главную и второстепенную информацию; 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 xml:space="preserve">- разбивать текст на смысловые части и составлять простой план; 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>- отвечать на вопросы по содержанию прочитанного текста; владеть ознакомительным и изучающим видами чтения;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 xml:space="preserve">- прогнозировать содержание текста по заголовку, названию параграфа учебника; 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 xml:space="preserve">- извлекать информацию из лингвистических словарей разных видов; 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 xml:space="preserve">- правильно расставлять логические ударения, паузы; 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>- выбирать уместный тон речи при чтении текста вслух;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rPr>
          <w:b/>
          <w:bCs/>
          <w:i/>
          <w:iCs/>
        </w:rPr>
        <w:t>говорение: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 xml:space="preserve">- доказательно отвечать на вопросы учителя; подробно и сжато излагать прочитанный текст, сохраняя его строение, тип речи; 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 xml:space="preserve">- создавать устные высказывания, раскрывая тему и развивая основную мысль; 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>- выражать свое отношение к предмету речи с помощью разнообразных языковых средств и интонации;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rPr>
          <w:b/>
          <w:bCs/>
          <w:i/>
          <w:iCs/>
        </w:rPr>
        <w:t>письмо: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 xml:space="preserve">- подробно и сжато пересказывать тексты разных типов речи; 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 xml:space="preserve">- создавать письменные высказывания разных типов речи; 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>- составлять план сочинения и соблюдать его в процессе письма;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 xml:space="preserve">- определять и раскрывать тему и основную мысль высказывания; 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 xml:space="preserve">- делить текст на абзацы; 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 xml:space="preserve">- писать небольшие по объему тексты (сочинения-миниатюры разных стилей); 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 xml:space="preserve">- пользоваться разными видами словарей в процессе написания текста; 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 xml:space="preserve">- выражать свое отношение к предмету речи; находить в тексте типовые фрагменты описания, повествования, рассуждения; 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>- подбирать заголовок, отражающий тему и основную мысль текста;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>- исправлять недочеты в содержании высказывания и его построении;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rPr>
          <w:b/>
          <w:bCs/>
        </w:rPr>
        <w:t>фонетика и орфоэпия: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>-выделять в слове звуки речи, давать им фонетическую характеристику;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>- различать ударные и безударные слоги, не смешивать звуки и буквы;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 xml:space="preserve">-использовать элементы упрощенной транскрипции для обозначения анализируемого звука и объяснения написания слова; 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 xml:space="preserve">- находить в художественном тексте явления звукописи; 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 xml:space="preserve">- правильно произносить гласные, согласные звуки и их сочетания в слове, а также наиболее употребительные слова и формы изученных частей речи; 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>- работать с орфоэпическим словарем;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rPr>
          <w:b/>
          <w:bCs/>
        </w:rPr>
        <w:t>графика: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>- правильно произносить названия букв русского алфавита;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 xml:space="preserve">- свободно пользоваться алфавитом, работая со словарями; 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>- проводить сопоставительный анализ звукового и буквенного состава слова;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proofErr w:type="spellStart"/>
      <w:r w:rsidRPr="007D052F">
        <w:rPr>
          <w:b/>
          <w:bCs/>
        </w:rPr>
        <w:t>морфемика</w:t>
      </w:r>
      <w:proofErr w:type="spellEnd"/>
      <w:r w:rsidRPr="007D052F">
        <w:rPr>
          <w:b/>
          <w:bCs/>
        </w:rPr>
        <w:t>: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 xml:space="preserve">- выделять морфемы на основе смыслового анализа слова; 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>- подбирать однокоренные слова с учетом значения слова;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>- учитывать различия в значении однокоренных слов, вносимые приставками и суффиксами;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>- пользоваться словарем значения морфем и словарем морфемного строения слов;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lastRenderedPageBreak/>
        <w:t>- объяснять особенности использования слов с эмоционально-оценочными суффиксами в художественных текстах;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rPr>
          <w:b/>
          <w:bCs/>
        </w:rPr>
        <w:t>лексикология и фразеология: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 xml:space="preserve">- объяснять лексическое значение слов и фразеологизмов разными способами (описание, краткое толкование, подбор синонимов, антонимов, однокоренных слов); 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 xml:space="preserve">- пользоваться толковыми словарями для определения и уточнения лексического значения слова, словарями синонимов, антонимов, фразеологизмов; 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>- распределять слова на тематические группы;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>- употреблять слова в соответствии с их лексическим значением;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>- различать прямое и переносное значение слов;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>- отличать омонимы от многозначных слов;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>- подбирать синонимы и антонимы;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>- выбирать из синонимического ряда наиболее точное и уместное слово;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>- находить в тексте выразительные приемы, основанные на употреблении слова в переносном значении;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>- владеть наиболее употребительными оборотами русского речевого этикета;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>- использовать синонимы как средство связи предложений в тексте и как средство устранения неоправданного повтора;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rPr>
          <w:b/>
          <w:bCs/>
        </w:rPr>
        <w:t>морфология: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>- различать части речи;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>- правильно указывать морфологические признаки;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 xml:space="preserve">- уметь изменять части речи; 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rPr>
          <w:b/>
          <w:bCs/>
        </w:rPr>
        <w:t>орфография: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>- находить орфограммы в морфемах;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>- группировать слова по видам орфограмм;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>- владеть правильным способом подбора однокоренных слов, а также приемами применения изученных правил орфографии;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 xml:space="preserve">- устно объяснять выбор написания и использовать на письме специальные графические обозначения; 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>- самостоятельно подбирать слова на изученные правила;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rPr>
          <w:b/>
          <w:bCs/>
        </w:rPr>
        <w:t>синтаксис и пунктуация: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>- выделять словосочетания в предложении;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 xml:space="preserve">- определять главное и зависимое слово; 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>- составлять схемы словосочетаний изученных видов и конструировать словосочетания по заданной схеме;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>- выделять основы предложений с двумя главными членами;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 xml:space="preserve">- конструировать предложения по заданным типам грамматических основ; 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 xml:space="preserve">- характеризовать предложения по цели высказывания, наличию или отсутствию второстепенных членов, количеству грамматических основ; 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 xml:space="preserve">- правильно интонировать предложения, различные по цели высказывания и эмоциональной окраске, использовать повествовательные и вопросительные предложения как пункты плана высказывания, соблюдать верную интонацию конца предложений; 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 xml:space="preserve">- составлять простые и сложные предложения изученных видов; 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 xml:space="preserve">- опознавать предложения, осложненные однородными членами, обращениями, вводными словами; находить, анализировать и конструировать предложения с прямой речью; 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>- владеть правильным способом действия при применении изученных правил пунктуации;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 xml:space="preserve">- 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 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>- самостоятельно подбирать примеры на изученное пунктуационное правило.</w:t>
      </w:r>
    </w:p>
    <w:p w:rsidR="00124410" w:rsidRPr="007D052F" w:rsidRDefault="00A5314A" w:rsidP="00ED55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24410" w:rsidRPr="007D052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24410" w:rsidRPr="007D052F" w:rsidRDefault="00191698" w:rsidP="00ED55AC">
      <w:pPr>
        <w:pStyle w:val="a7"/>
        <w:spacing w:before="0" w:beforeAutospacing="0" w:after="0" w:afterAutospacing="0"/>
        <w:jc w:val="both"/>
      </w:pPr>
      <w:r>
        <w:lastRenderedPageBreak/>
        <w:t xml:space="preserve">- </w:t>
      </w:r>
      <w:r w:rsidR="00124410" w:rsidRPr="007D052F">
        <w:t>понимание роли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124410" w:rsidRPr="007D052F" w:rsidRDefault="00191698" w:rsidP="00ED55AC">
      <w:pPr>
        <w:pStyle w:val="a7"/>
        <w:spacing w:before="0" w:beforeAutospacing="0" w:after="0" w:afterAutospacing="0"/>
        <w:jc w:val="both"/>
      </w:pPr>
      <w:r>
        <w:t xml:space="preserve">- </w:t>
      </w:r>
      <w:r w:rsidR="00124410" w:rsidRPr="007D052F">
        <w:t>осознание смысла понятий: речь устная и письменная; монолог, диалог; сфера и ситуация речевого общения;</w:t>
      </w:r>
    </w:p>
    <w:p w:rsidR="00124410" w:rsidRPr="007D052F" w:rsidRDefault="00191698" w:rsidP="00ED55AC">
      <w:pPr>
        <w:pStyle w:val="a7"/>
        <w:spacing w:before="0" w:beforeAutospacing="0" w:after="0" w:afterAutospacing="0"/>
        <w:jc w:val="both"/>
      </w:pPr>
      <w:r>
        <w:t xml:space="preserve">- </w:t>
      </w:r>
      <w:r w:rsidR="00124410" w:rsidRPr="007D052F">
        <w:t xml:space="preserve">знание основных признаков разговорной речи, научного, публицистического, </w:t>
      </w:r>
      <w:proofErr w:type="spellStart"/>
      <w:r w:rsidR="00124410" w:rsidRPr="007D052F">
        <w:t>офици</w:t>
      </w:r>
      <w:proofErr w:type="gramStart"/>
      <w:r w:rsidR="00124410" w:rsidRPr="007D052F">
        <w:t>a</w:t>
      </w:r>
      <w:proofErr w:type="gramEnd"/>
      <w:r w:rsidR="00124410" w:rsidRPr="007D052F">
        <w:t>льно</w:t>
      </w:r>
      <w:proofErr w:type="spellEnd"/>
      <w:r w:rsidR="00124410" w:rsidRPr="007D052F">
        <w:t>-делового стилей, языка художественной литературы;</w:t>
      </w:r>
    </w:p>
    <w:p w:rsidR="00124410" w:rsidRPr="007D052F" w:rsidRDefault="00191698" w:rsidP="00ED55AC">
      <w:pPr>
        <w:pStyle w:val="a7"/>
        <w:spacing w:before="0" w:beforeAutospacing="0" w:after="0" w:afterAutospacing="0"/>
        <w:jc w:val="both"/>
      </w:pPr>
      <w:r>
        <w:t xml:space="preserve">- </w:t>
      </w:r>
      <w:r w:rsidR="00124410" w:rsidRPr="007D052F">
        <w:t xml:space="preserve">знание особенностей основных жанров научного, публицистического, </w:t>
      </w:r>
      <w:proofErr w:type="spellStart"/>
      <w:r w:rsidR="00124410" w:rsidRPr="007D052F">
        <w:t>офици</w:t>
      </w:r>
      <w:proofErr w:type="gramStart"/>
      <w:r w:rsidR="00124410" w:rsidRPr="007D052F">
        <w:t>a</w:t>
      </w:r>
      <w:proofErr w:type="gramEnd"/>
      <w:r w:rsidR="00124410" w:rsidRPr="007D052F">
        <w:t>льно</w:t>
      </w:r>
      <w:proofErr w:type="spellEnd"/>
      <w:r w:rsidR="00124410" w:rsidRPr="007D052F">
        <w:t>-делового стилей и разговорной речи;</w:t>
      </w:r>
    </w:p>
    <w:p w:rsidR="00124410" w:rsidRPr="007D052F" w:rsidRDefault="00191698" w:rsidP="00ED55AC">
      <w:pPr>
        <w:pStyle w:val="a7"/>
        <w:spacing w:before="0" w:beforeAutospacing="0" w:after="0" w:afterAutospacing="0"/>
        <w:jc w:val="both"/>
      </w:pPr>
      <w:r>
        <w:t xml:space="preserve">- </w:t>
      </w:r>
      <w:r w:rsidR="00124410" w:rsidRPr="007D052F">
        <w:t xml:space="preserve">знание признаков текста и его </w:t>
      </w:r>
      <w:proofErr w:type="spellStart"/>
      <w:r w:rsidR="00124410" w:rsidRPr="007D052F">
        <w:t>функцион</w:t>
      </w:r>
      <w:proofErr w:type="gramStart"/>
      <w:r w:rsidR="00124410" w:rsidRPr="007D052F">
        <w:t>a</w:t>
      </w:r>
      <w:proofErr w:type="gramEnd"/>
      <w:r w:rsidR="00124410" w:rsidRPr="007D052F">
        <w:t>льно</w:t>
      </w:r>
      <w:proofErr w:type="spellEnd"/>
      <w:r w:rsidR="00124410" w:rsidRPr="007D052F">
        <w:t>-смысловых типов (повествования, описания, рассуждения);</w:t>
      </w:r>
    </w:p>
    <w:p w:rsidR="00124410" w:rsidRPr="007D052F" w:rsidRDefault="00191698" w:rsidP="00ED55AC">
      <w:pPr>
        <w:pStyle w:val="a7"/>
        <w:spacing w:before="0" w:beforeAutospacing="0" w:after="0" w:afterAutospacing="0"/>
        <w:jc w:val="both"/>
      </w:pPr>
      <w:r>
        <w:t xml:space="preserve">- </w:t>
      </w:r>
      <w:r w:rsidR="00124410" w:rsidRPr="007D052F">
        <w:t>знание основных единиц языка, их признаков;</w:t>
      </w:r>
    </w:p>
    <w:p w:rsidR="00124410" w:rsidRPr="007D052F" w:rsidRDefault="00191698" w:rsidP="00ED55AC">
      <w:pPr>
        <w:pStyle w:val="a7"/>
        <w:spacing w:before="0" w:beforeAutospacing="0" w:after="0" w:afterAutospacing="0"/>
        <w:jc w:val="both"/>
      </w:pPr>
      <w:r>
        <w:t xml:space="preserve">- </w:t>
      </w:r>
      <w:r w:rsidR="00124410" w:rsidRPr="007D052F">
        <w:t>знание основных норм русского литературного языка (</w:t>
      </w:r>
      <w:proofErr w:type="gramStart"/>
      <w:r w:rsidR="00124410" w:rsidRPr="007D052F">
        <w:t>орфоэпические</w:t>
      </w:r>
      <w:proofErr w:type="gramEnd"/>
      <w:r w:rsidR="00124410" w:rsidRPr="007D052F">
        <w:t>, лексические, грамматические, орфографические, пунктуационные); норм речевого этикета;</w:t>
      </w:r>
    </w:p>
    <w:p w:rsidR="00124410" w:rsidRPr="007D052F" w:rsidRDefault="00191698" w:rsidP="00ED55AC">
      <w:pPr>
        <w:pStyle w:val="a7"/>
        <w:spacing w:before="0" w:beforeAutospacing="0" w:after="0" w:afterAutospacing="0"/>
        <w:jc w:val="both"/>
      </w:pPr>
      <w:r>
        <w:t xml:space="preserve">- </w:t>
      </w:r>
      <w:r w:rsidR="00124410" w:rsidRPr="007D052F">
        <w:t>умение различать разговорную речь, научный, публицистический, официально-деловой стили, язык художественной литературы;</w:t>
      </w:r>
    </w:p>
    <w:p w:rsidR="00124410" w:rsidRPr="007D052F" w:rsidRDefault="00191698" w:rsidP="00ED55AC">
      <w:pPr>
        <w:pStyle w:val="a7"/>
        <w:spacing w:before="0" w:beforeAutospacing="0" w:after="0" w:afterAutospacing="0"/>
        <w:jc w:val="both"/>
      </w:pPr>
      <w:r>
        <w:t xml:space="preserve">- </w:t>
      </w:r>
      <w:r w:rsidR="00124410" w:rsidRPr="007D052F">
        <w:t>умение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124410" w:rsidRPr="007D052F" w:rsidRDefault="00191698" w:rsidP="00ED55AC">
      <w:pPr>
        <w:pStyle w:val="a7"/>
        <w:spacing w:before="0" w:beforeAutospacing="0" w:after="0" w:afterAutospacing="0"/>
        <w:jc w:val="both"/>
      </w:pPr>
      <w:r>
        <w:t xml:space="preserve">- </w:t>
      </w:r>
      <w:r w:rsidR="00124410" w:rsidRPr="007D052F">
        <w:t xml:space="preserve">умение опознавать языковые единицы, проводить различные виды их </w:t>
      </w:r>
      <w:proofErr w:type="spellStart"/>
      <w:r w:rsidR="00124410" w:rsidRPr="007D052F">
        <w:t>ан</w:t>
      </w:r>
      <w:proofErr w:type="gramStart"/>
      <w:r w:rsidR="00124410" w:rsidRPr="007D052F">
        <w:t>a</w:t>
      </w:r>
      <w:proofErr w:type="gramEnd"/>
      <w:r w:rsidR="00124410" w:rsidRPr="007D052F">
        <w:t>лиза</w:t>
      </w:r>
      <w:proofErr w:type="spellEnd"/>
      <w:r w:rsidR="00124410" w:rsidRPr="007D052F">
        <w:t>;</w:t>
      </w:r>
    </w:p>
    <w:p w:rsidR="00124410" w:rsidRPr="007D052F" w:rsidRDefault="00191698" w:rsidP="00ED55AC">
      <w:pPr>
        <w:pStyle w:val="a7"/>
        <w:spacing w:before="0" w:beforeAutospacing="0" w:after="0" w:afterAutospacing="0"/>
        <w:jc w:val="both"/>
      </w:pPr>
      <w:r>
        <w:t xml:space="preserve">- </w:t>
      </w:r>
      <w:r w:rsidR="00124410" w:rsidRPr="007D052F">
        <w:t>умение объяснять с помощью словаря значение слов с национально-культурным компонентом;</w:t>
      </w:r>
    </w:p>
    <w:p w:rsidR="00124410" w:rsidRPr="007D052F" w:rsidRDefault="00191698" w:rsidP="00ED55AC">
      <w:pPr>
        <w:pStyle w:val="a7"/>
        <w:spacing w:before="0" w:beforeAutospacing="0" w:after="0" w:afterAutospacing="0"/>
        <w:jc w:val="both"/>
      </w:pPr>
      <w:r>
        <w:t xml:space="preserve">- </w:t>
      </w:r>
      <w:r w:rsidR="00124410" w:rsidRPr="007D052F">
        <w:t>адекватно понимать информацию устного и письменного сообщения (цель, тему текста, основную, дополнительную, явную и скрытую информацию);</w:t>
      </w:r>
    </w:p>
    <w:p w:rsidR="00124410" w:rsidRPr="007D052F" w:rsidRDefault="00191698" w:rsidP="00ED55AC">
      <w:pPr>
        <w:pStyle w:val="a7"/>
        <w:spacing w:before="0" w:beforeAutospacing="0" w:after="0" w:afterAutospacing="0"/>
        <w:jc w:val="both"/>
      </w:pPr>
      <w:r>
        <w:t xml:space="preserve">- </w:t>
      </w:r>
      <w:r w:rsidR="00124410" w:rsidRPr="007D052F">
        <w:t>читать тексты разных стилей и жанров; владеть разными видами чтения (изучающее, ознакомительное, просмотровое);</w:t>
      </w:r>
    </w:p>
    <w:p w:rsidR="00124410" w:rsidRPr="007D052F" w:rsidRDefault="00191698" w:rsidP="00ED55AC">
      <w:pPr>
        <w:pStyle w:val="a7"/>
        <w:spacing w:before="0" w:beforeAutospacing="0" w:after="0" w:afterAutospacing="0"/>
        <w:jc w:val="both"/>
      </w:pPr>
      <w:r>
        <w:t xml:space="preserve">- </w:t>
      </w:r>
      <w:r w:rsidR="00124410" w:rsidRPr="007D052F">
        <w:t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124410" w:rsidRPr="007D052F" w:rsidRDefault="00191698" w:rsidP="00ED55AC">
      <w:pPr>
        <w:pStyle w:val="a7"/>
        <w:spacing w:before="0" w:beforeAutospacing="0" w:after="0" w:afterAutospacing="0"/>
        <w:jc w:val="both"/>
      </w:pPr>
      <w:r>
        <w:t xml:space="preserve">- </w:t>
      </w:r>
      <w:r w:rsidR="00124410" w:rsidRPr="007D052F">
        <w:t>воспроизводить текст c заданной степенью свернутости (план, пересказ, изложение, конспект);</w:t>
      </w:r>
    </w:p>
    <w:p w:rsidR="00124410" w:rsidRPr="007D052F" w:rsidRDefault="00191698" w:rsidP="00ED55AC">
      <w:pPr>
        <w:pStyle w:val="a7"/>
        <w:spacing w:before="0" w:beforeAutospacing="0" w:after="0" w:afterAutospacing="0"/>
        <w:jc w:val="both"/>
      </w:pPr>
      <w:r>
        <w:t xml:space="preserve">- </w:t>
      </w:r>
      <w:r w:rsidR="00124410" w:rsidRPr="007D052F">
        <w:t>создавать тексты различных стилей и жанров (отзыв, выступление, письмо, заявление);</w:t>
      </w:r>
    </w:p>
    <w:p w:rsidR="00124410" w:rsidRPr="007D052F" w:rsidRDefault="00191698" w:rsidP="00ED55AC">
      <w:pPr>
        <w:pStyle w:val="a7"/>
        <w:spacing w:before="0" w:beforeAutospacing="0" w:after="0" w:afterAutospacing="0"/>
        <w:jc w:val="both"/>
      </w:pPr>
      <w:r>
        <w:t xml:space="preserve">- </w:t>
      </w:r>
      <w:r w:rsidR="00124410" w:rsidRPr="007D052F">
        <w:t>осуществлять выбор и организацию языковых сре</w:t>
      </w:r>
      <w:proofErr w:type="gramStart"/>
      <w:r w:rsidR="00124410" w:rsidRPr="007D052F">
        <w:t>дств в с</w:t>
      </w:r>
      <w:proofErr w:type="gramEnd"/>
      <w:r w:rsidR="00124410" w:rsidRPr="007D052F">
        <w:t>оответствии с темой, целями, сферой и ситуацией общения;</w:t>
      </w:r>
    </w:p>
    <w:p w:rsidR="00124410" w:rsidRPr="007D052F" w:rsidRDefault="00191698" w:rsidP="00ED55AC">
      <w:pPr>
        <w:pStyle w:val="a7"/>
        <w:spacing w:before="0" w:beforeAutospacing="0" w:after="0" w:afterAutospacing="0"/>
        <w:jc w:val="both"/>
      </w:pPr>
      <w:r>
        <w:t xml:space="preserve">- </w:t>
      </w:r>
      <w:r w:rsidR="00124410" w:rsidRPr="007D052F"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124410" w:rsidRPr="007D052F" w:rsidRDefault="00191698" w:rsidP="00ED55AC">
      <w:pPr>
        <w:pStyle w:val="a7"/>
        <w:spacing w:before="0" w:beforeAutospacing="0" w:after="0" w:afterAutospacing="0"/>
        <w:jc w:val="both"/>
      </w:pPr>
      <w:r>
        <w:t xml:space="preserve">- </w:t>
      </w:r>
      <w:r w:rsidR="00124410" w:rsidRPr="007D052F">
        <w:t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</w:t>
      </w:r>
      <w:proofErr w:type="gramStart"/>
      <w:r w:rsidR="00124410" w:rsidRPr="007D052F">
        <w:t xml:space="preserve"> .</w:t>
      </w:r>
      <w:proofErr w:type="gramEnd"/>
      <w:r w:rsidR="00124410" w:rsidRPr="007D052F">
        <w:t>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124410" w:rsidRPr="007D052F" w:rsidRDefault="00191698" w:rsidP="00ED55AC">
      <w:pPr>
        <w:pStyle w:val="a7"/>
        <w:spacing w:before="0" w:beforeAutospacing="0" w:after="0" w:afterAutospacing="0"/>
        <w:jc w:val="both"/>
      </w:pPr>
      <w:r>
        <w:t xml:space="preserve">- </w:t>
      </w:r>
      <w:r w:rsidR="00124410" w:rsidRPr="007D052F"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124410" w:rsidRPr="007D052F" w:rsidRDefault="00191698" w:rsidP="00ED55AC">
      <w:pPr>
        <w:pStyle w:val="a7"/>
        <w:spacing w:before="0" w:beforeAutospacing="0" w:after="0" w:afterAutospacing="0"/>
        <w:jc w:val="both"/>
      </w:pPr>
      <w:r>
        <w:t xml:space="preserve">- </w:t>
      </w:r>
      <w:r w:rsidR="00124410" w:rsidRPr="007D052F">
        <w:t>соблюдать в практике письма основные правила орфографии и</w:t>
      </w:r>
      <w:r>
        <w:t xml:space="preserve"> </w:t>
      </w:r>
      <w:proofErr w:type="spellStart"/>
      <w:r w:rsidR="00124410" w:rsidRPr="007D052F">
        <w:t>пункт</w:t>
      </w:r>
      <w:proofErr w:type="gramStart"/>
      <w:r w:rsidR="00124410" w:rsidRPr="007D052F">
        <w:t>y</w:t>
      </w:r>
      <w:proofErr w:type="gramEnd"/>
      <w:r w:rsidR="00124410" w:rsidRPr="007D052F">
        <w:t>ации</w:t>
      </w:r>
      <w:proofErr w:type="spellEnd"/>
      <w:r w:rsidR="00124410" w:rsidRPr="007D052F">
        <w:t>;</w:t>
      </w:r>
    </w:p>
    <w:p w:rsidR="00124410" w:rsidRPr="007D052F" w:rsidRDefault="00191698" w:rsidP="00ED55AC">
      <w:pPr>
        <w:pStyle w:val="a7"/>
        <w:spacing w:before="0" w:beforeAutospacing="0" w:after="0" w:afterAutospacing="0"/>
        <w:jc w:val="both"/>
      </w:pPr>
      <w:r>
        <w:t xml:space="preserve">- </w:t>
      </w:r>
      <w:r w:rsidR="00124410" w:rsidRPr="007D052F">
        <w:t>соблюдать нормы русского речевого этикета; уместно использовать паралингвистические (внеязыковые) средства общения;</w:t>
      </w:r>
    </w:p>
    <w:p w:rsidR="00124410" w:rsidRPr="007D052F" w:rsidRDefault="00191698" w:rsidP="00ED55AC">
      <w:pPr>
        <w:pStyle w:val="a7"/>
        <w:spacing w:before="0" w:beforeAutospacing="0" w:after="0" w:afterAutospacing="0"/>
        <w:jc w:val="both"/>
      </w:pPr>
      <w:r>
        <w:t xml:space="preserve">- </w:t>
      </w:r>
      <w:r w:rsidR="00124410" w:rsidRPr="007D052F">
        <w:t>осуществлять речевой самоконтроль; оценивать свою речь с точки</w:t>
      </w:r>
      <w:r>
        <w:t xml:space="preserve"> </w:t>
      </w:r>
      <w:r w:rsidR="00124410" w:rsidRPr="007D052F">
        <w:t>зрения ее правильности, находить грамматические и речевые</w:t>
      </w:r>
      <w:r>
        <w:t xml:space="preserve"> </w:t>
      </w:r>
      <w:r w:rsidR="00124410" w:rsidRPr="007D052F">
        <w:t>ошибки; недочеты, исправлять их; совершенствовать и редактировать собственные тексты;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rPr>
          <w:b/>
          <w:bCs/>
        </w:rPr>
        <w:t xml:space="preserve">использовать приобретенные знания и умения в практической </w:t>
      </w:r>
      <w:r w:rsidR="00814DB1" w:rsidRPr="007D052F">
        <w:rPr>
          <w:b/>
          <w:bCs/>
        </w:rPr>
        <w:t>деятельности</w:t>
      </w:r>
      <w:r w:rsidRPr="007D052F">
        <w:rPr>
          <w:b/>
          <w:bCs/>
        </w:rPr>
        <w:t xml:space="preserve"> и повседневной жизни </w:t>
      </w:r>
      <w:proofErr w:type="gramStart"/>
      <w:r w:rsidRPr="007D052F">
        <w:t>для</w:t>
      </w:r>
      <w:proofErr w:type="gramEnd"/>
      <w:r w:rsidRPr="007D052F">
        <w:rPr>
          <w:b/>
          <w:bCs/>
        </w:rPr>
        <w:t>:</w:t>
      </w:r>
    </w:p>
    <w:p w:rsidR="00124410" w:rsidRPr="007D052F" w:rsidRDefault="00191698" w:rsidP="00ED55AC">
      <w:pPr>
        <w:pStyle w:val="a7"/>
        <w:spacing w:before="0" w:beforeAutospacing="0" w:after="0" w:afterAutospacing="0"/>
        <w:jc w:val="both"/>
      </w:pPr>
      <w:r>
        <w:t>-</w:t>
      </w:r>
      <w:r w:rsidR="00124410" w:rsidRPr="007D052F">
        <w:t xml:space="preserve">осознания роли родного языка в развитии </w:t>
      </w:r>
      <w:r w:rsidR="00814DB1" w:rsidRPr="007D052F">
        <w:t>интеллектуальных</w:t>
      </w:r>
      <w:r w:rsidR="00124410" w:rsidRPr="007D052F">
        <w:t xml:space="preserve"> и творческих способностей личности, значения родного языка </w:t>
      </w:r>
      <w:proofErr w:type="gramStart"/>
      <w:r w:rsidR="00124410" w:rsidRPr="007D052F">
        <w:t>в</w:t>
      </w:r>
      <w:proofErr w:type="gramEnd"/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>жизни человека и общества;</w:t>
      </w:r>
    </w:p>
    <w:p w:rsidR="00124410" w:rsidRPr="007D052F" w:rsidRDefault="00191698" w:rsidP="00ED55AC">
      <w:pPr>
        <w:pStyle w:val="a7"/>
        <w:spacing w:before="0" w:beforeAutospacing="0" w:after="0" w:afterAutospacing="0"/>
        <w:jc w:val="both"/>
      </w:pPr>
      <w:r>
        <w:lastRenderedPageBreak/>
        <w:t xml:space="preserve">- </w:t>
      </w:r>
      <w:r w:rsidR="00124410" w:rsidRPr="007D052F">
        <w:t xml:space="preserve">развития речевой культуры, бережного и сознательного отношения к родному </w:t>
      </w:r>
      <w:r w:rsidR="00814DB1" w:rsidRPr="007D052F">
        <w:t>языку</w:t>
      </w:r>
      <w:r w:rsidR="00124410" w:rsidRPr="007D052F">
        <w:t xml:space="preserve">, сохранения чистоты русского языка как явления </w:t>
      </w:r>
      <w:r w:rsidR="00814DB1" w:rsidRPr="007D052F">
        <w:t>культуры</w:t>
      </w:r>
      <w:r w:rsidR="00124410" w:rsidRPr="007D052F">
        <w:t>;</w:t>
      </w:r>
    </w:p>
    <w:p w:rsidR="00124410" w:rsidRPr="007D052F" w:rsidRDefault="00191698" w:rsidP="00ED55AC">
      <w:pPr>
        <w:pStyle w:val="a7"/>
        <w:spacing w:before="0" w:beforeAutospacing="0" w:after="0" w:afterAutospacing="0"/>
        <w:jc w:val="both"/>
      </w:pPr>
      <w:r>
        <w:t xml:space="preserve">- </w:t>
      </w:r>
      <w:r w:rsidR="00124410" w:rsidRPr="007D052F">
        <w:t xml:space="preserve">удовлетворения коммуникативных потребностей в </w:t>
      </w:r>
      <w:r w:rsidR="00814DB1" w:rsidRPr="007D052F">
        <w:t>учебных</w:t>
      </w:r>
      <w:r w:rsidR="00124410" w:rsidRPr="007D052F">
        <w:t xml:space="preserve">, бытовых, </w:t>
      </w:r>
      <w:r w:rsidR="00814DB1" w:rsidRPr="007D052F">
        <w:t>социально</w:t>
      </w:r>
      <w:r w:rsidR="00124410" w:rsidRPr="007D052F">
        <w:t>-культурных ситуациях общения;</w:t>
      </w:r>
    </w:p>
    <w:p w:rsidR="00124410" w:rsidRPr="007D052F" w:rsidRDefault="00191698" w:rsidP="00ED55AC">
      <w:pPr>
        <w:pStyle w:val="a7"/>
        <w:spacing w:before="0" w:beforeAutospacing="0" w:after="0" w:afterAutospacing="0"/>
        <w:jc w:val="both"/>
      </w:pPr>
      <w:r>
        <w:t xml:space="preserve">- </w:t>
      </w:r>
      <w:r w:rsidR="00124410" w:rsidRPr="007D052F">
        <w:t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124410" w:rsidRPr="007D052F" w:rsidRDefault="00191698" w:rsidP="00ED55AC">
      <w:pPr>
        <w:pStyle w:val="a7"/>
        <w:spacing w:before="0" w:beforeAutospacing="0" w:after="0" w:afterAutospacing="0"/>
        <w:jc w:val="both"/>
      </w:pPr>
      <w:r>
        <w:t xml:space="preserve">- </w:t>
      </w:r>
      <w:r w:rsidR="00124410" w:rsidRPr="007D052F">
        <w:t xml:space="preserve">использования родного языка как средства </w:t>
      </w:r>
      <w:r w:rsidR="00814DB1" w:rsidRPr="007D052F">
        <w:t>получения</w:t>
      </w:r>
      <w:r w:rsidR="00124410" w:rsidRPr="007D052F">
        <w:t xml:space="preserve"> знаний по другим учебным предметам и продолжения образования.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</w:p>
    <w:p w:rsidR="00124410" w:rsidRPr="007D052F" w:rsidRDefault="00124410" w:rsidP="00ED55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52F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 xml:space="preserve">- иметь предусмотренные образовательным минимумом знания о фонетической, лексической и грамматической </w:t>
      </w:r>
      <w:proofErr w:type="gramStart"/>
      <w:r w:rsidRPr="007D052F">
        <w:t>системах</w:t>
      </w:r>
      <w:proofErr w:type="gramEnd"/>
      <w:r w:rsidRPr="007D052F">
        <w:t xml:space="preserve"> русского языка, о тексте и стилях речи;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 xml:space="preserve">- владеть орфографической, пунктуационной, речевой грамотностью в объеме, достаточном для свободного пользования русским языком в учебных и иных целях в устной и письменной форме 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>- производить фонетический, лексический, словообразовательный, морфологический, синтаксически разбор;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>- иметь представление о социальной сущности языка, его функциях и структуре, о языковой норме и происходящих в русском языке изменениях, о его взаимосвязи с другими языками.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>- уметь различать изученные стили речи; определять тему, основную мысль текста; опознавать языковые единицы; проводить различные виды их анализа;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 xml:space="preserve">-владеть разными видами чтения </w:t>
      </w:r>
      <w:proofErr w:type="gramStart"/>
      <w:r w:rsidRPr="007D052F">
        <w:t xml:space="preserve">( </w:t>
      </w:r>
      <w:proofErr w:type="gramEnd"/>
      <w:r w:rsidRPr="007D052F">
        <w:t>изучающее, ознакомительное, просмотровое)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>-воспроизводить текст с заданной степенью свёрнутости; создавать самостоятельные тексты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>-соблюдать в практике общения литературные нормы языка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>-использовать приобретённые навыки для увеличения словарного запаса, получения знания по другим предметам.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center"/>
      </w:pPr>
      <w:r w:rsidRPr="007D052F">
        <w:rPr>
          <w:b/>
          <w:bCs/>
        </w:rPr>
        <w:t xml:space="preserve">8 </w:t>
      </w:r>
      <w:r w:rsidR="00A5314A">
        <w:rPr>
          <w:b/>
          <w:bCs/>
        </w:rPr>
        <w:t>класс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rPr>
          <w:b/>
          <w:bCs/>
        </w:rPr>
        <w:t xml:space="preserve">- </w:t>
      </w:r>
      <w:r w:rsidRPr="007D052F">
        <w:t xml:space="preserve">знать определения основных изучаемых в 8 классе языковых единиц, </w:t>
      </w:r>
      <w:proofErr w:type="spellStart"/>
      <w:r w:rsidRPr="007D052F">
        <w:t>речеведческих</w:t>
      </w:r>
      <w:proofErr w:type="spellEnd"/>
      <w:r w:rsidRPr="007D052F">
        <w:t xml:space="preserve"> понятий, орфографических и пунктуационных правил, обосновывать свои ответы, приводя нужные примеры;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>- производить словообразовательный разбор слов с ясной структурой, морфологический разбор изученных в 8 классе частей речи, синтаксический разбор предложений;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>- с помощью толкового словаря выяснять нормы употребления слова;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>- находить в словах изученные орфограммы, уметь обосновывать их выбор, правильно писать слова с изученными орфограммами, находить и исправлять орфографические ошибки;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>- правильно писать слова с непроверяемыми орфограммами, изученными в 6 классе.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>- находить в предложениях смысловые отрезки, которые необходимо выделять знаками препинания, обосновывать выбор знаков препинания и расставлять их в соответствии с изученными правилами.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center"/>
      </w:pPr>
      <w:r w:rsidRPr="007D052F">
        <w:rPr>
          <w:b/>
          <w:bCs/>
        </w:rPr>
        <w:t xml:space="preserve">9 </w:t>
      </w:r>
      <w:r w:rsidR="00A5314A">
        <w:rPr>
          <w:b/>
          <w:bCs/>
        </w:rPr>
        <w:t>класс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t xml:space="preserve">-иметь предусмотренные образовательным минимумом знания о фонетической, лексической и грамматической </w:t>
      </w:r>
      <w:proofErr w:type="gramStart"/>
      <w:r w:rsidRPr="007D052F">
        <w:t>системах</w:t>
      </w:r>
      <w:proofErr w:type="gramEnd"/>
      <w:r w:rsidRPr="007D052F">
        <w:t xml:space="preserve"> русского языка, о тексте и стилях речи;</w:t>
      </w:r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proofErr w:type="gramStart"/>
      <w:r w:rsidRPr="007D052F">
        <w:t xml:space="preserve">-владеть орфографической, пунктуационной, речевой грамотностью в объеме, достаточном для свободного пользования русским языком в учебных и иных целях в устной и письменной формах; исправлять речевые недочёты и грамматические ошибки; производить фонетический, лексический, словообразовательный, морфологический, синтаксический, </w:t>
      </w:r>
      <w:proofErr w:type="spellStart"/>
      <w:r w:rsidRPr="007D052F">
        <w:t>речеведческий</w:t>
      </w:r>
      <w:proofErr w:type="spellEnd"/>
      <w:r w:rsidRPr="007D052F">
        <w:t xml:space="preserve"> разбор, анализ художественного текста;</w:t>
      </w:r>
      <w:proofErr w:type="gramEnd"/>
    </w:p>
    <w:p w:rsidR="00124410" w:rsidRPr="007D052F" w:rsidRDefault="00124410" w:rsidP="00ED55AC">
      <w:pPr>
        <w:pStyle w:val="a7"/>
        <w:spacing w:before="0" w:beforeAutospacing="0" w:after="0" w:afterAutospacing="0"/>
        <w:jc w:val="both"/>
      </w:pPr>
      <w:r w:rsidRPr="007D052F">
        <w:lastRenderedPageBreak/>
        <w:t>-иметь представление о социальной сущности языка, его функциях и структуре, о языковой норме и происходящих в русском языке изменениях, о его взаимосвязи с другими языками.</w:t>
      </w:r>
    </w:p>
    <w:p w:rsidR="00124410" w:rsidRPr="007D052F" w:rsidRDefault="00124410" w:rsidP="00ED55AC">
      <w:pPr>
        <w:pStyle w:val="a7"/>
        <w:shd w:val="clear" w:color="auto" w:fill="FFFFFF"/>
        <w:spacing w:before="0" w:beforeAutospacing="0" w:after="0" w:afterAutospacing="0"/>
        <w:jc w:val="both"/>
      </w:pPr>
      <w:r w:rsidRPr="007D052F">
        <w:t xml:space="preserve">Определять стиль речи, тему высказывания и его основную мысль, указывать способы и средства связи предложений в тексте; анализировать строение текста, языковые и речевые средства, характерные для изученных стилей речи. </w:t>
      </w:r>
    </w:p>
    <w:p w:rsidR="00124410" w:rsidRPr="007D052F" w:rsidRDefault="00124410" w:rsidP="00ED55AC">
      <w:pPr>
        <w:pStyle w:val="a7"/>
        <w:shd w:val="clear" w:color="auto" w:fill="FFFFFF"/>
        <w:spacing w:before="0" w:beforeAutospacing="0" w:after="0" w:afterAutospacing="0"/>
        <w:jc w:val="both"/>
      </w:pPr>
      <w:r w:rsidRPr="007D052F">
        <w:t xml:space="preserve">Строить устные и письменные высказывания типа рассуждения-объяснения и рассуждения-доказательства. Писать сочинение в публицистическом и художественном стиле с использованием разных типов речи. Составлять заявление, автобиографию. Составлять тезисы и конспект небольшой статьи (или фрагмента из большой статьи). </w:t>
      </w:r>
    </w:p>
    <w:p w:rsidR="00124410" w:rsidRPr="007D052F" w:rsidRDefault="00124410" w:rsidP="00ED55AC">
      <w:pPr>
        <w:pStyle w:val="a7"/>
        <w:shd w:val="clear" w:color="auto" w:fill="FFFFFF"/>
        <w:spacing w:before="0" w:beforeAutospacing="0" w:after="0" w:afterAutospacing="0"/>
        <w:jc w:val="both"/>
      </w:pPr>
      <w:r w:rsidRPr="007D052F">
        <w:t>Писать изложения по текстам публицистического, художественного стиля, сохраняя композиционную форму, типологическое строение, характерные языковые средства; вводить в текст элементы сочинения (типа рассуждения, описания, повествования). Исправлять речевые недочеты и  грамматические ошибки, нарушение логики высказывания; повышать выразительность речи, добиваться целесообразного выбора языковых средств.</w:t>
      </w:r>
    </w:p>
    <w:p w:rsidR="00124410" w:rsidRPr="00ED55AC" w:rsidRDefault="00124410" w:rsidP="00ED55AC">
      <w:pPr>
        <w:pStyle w:val="a7"/>
        <w:numPr>
          <w:ilvl w:val="0"/>
          <w:numId w:val="18"/>
        </w:numPr>
        <w:shd w:val="clear" w:color="auto" w:fill="FFFFFF"/>
        <w:jc w:val="center"/>
        <w:rPr>
          <w:b/>
        </w:rPr>
      </w:pPr>
      <w:r w:rsidRPr="00ED55AC">
        <w:rPr>
          <w:b/>
        </w:rPr>
        <w:t>Содержание учебного предмета</w:t>
      </w:r>
    </w:p>
    <w:p w:rsidR="00124410" w:rsidRPr="00A85FEA" w:rsidRDefault="00124410" w:rsidP="00124410">
      <w:pPr>
        <w:pStyle w:val="a7"/>
        <w:shd w:val="clear" w:color="auto" w:fill="FFFFFF"/>
        <w:jc w:val="center"/>
        <w:rPr>
          <w:b/>
        </w:rPr>
      </w:pPr>
      <w:r w:rsidRPr="00A85FEA">
        <w:rPr>
          <w:b/>
        </w:rPr>
        <w:t>5 класс</w:t>
      </w:r>
    </w:p>
    <w:p w:rsidR="00A85FEA" w:rsidRPr="00A85FEA" w:rsidRDefault="00A85FEA" w:rsidP="007D05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Введение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A85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Язык и языкознание. Язык и общение. Текст.</w:t>
      </w:r>
    </w:p>
    <w:p w:rsidR="007D052F" w:rsidRDefault="007D052F" w:rsidP="007D05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Фонетика, графика, орфография. </w:t>
      </w:r>
      <w:r w:rsidR="00A85FEA"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Фонетика, графика, орфография как разделы лингвистики.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Буква и звук. Алфавит.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Согласные звуки и обозначающие их буквы. Глухие и звонкие согласные. Непроизносимые согласные. Твёрдые и мягкие согласные.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Гласные звуки и обозначающие их буквы.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Слог и ударение.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Правописание безударных гласных в </w:t>
      </w:r>
      <w:proofErr w:type="gramStart"/>
      <w:r w:rsidR="00A85FEA"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корне слова</w:t>
      </w:r>
      <w:proofErr w:type="gramEnd"/>
      <w:r w:rsidR="00A85FEA"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Повторение по теме «Фонетика, графика»</w:t>
      </w:r>
    </w:p>
    <w:p w:rsidR="00A85FEA" w:rsidRPr="00A85FEA" w:rsidRDefault="00A85FEA" w:rsidP="007D05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5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Морфемик</w:t>
      </w:r>
      <w:r w:rsidR="007D05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proofErr w:type="spellEnd"/>
      <w:r w:rsidR="007D05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словообразование, орфография. </w:t>
      </w:r>
      <w:proofErr w:type="spellStart"/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Морфемика</w:t>
      </w:r>
      <w:proofErr w:type="spellEnd"/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словообразование как разделы лингвистики.</w:t>
      </w:r>
      <w:r w:rsid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Корень слова. Родственные слова.</w:t>
      </w:r>
      <w:r w:rsid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Окончание и основа.</w:t>
      </w:r>
      <w:r w:rsid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Приставки. Суффиксы.</w:t>
      </w:r>
      <w:r w:rsid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Сложные слова.</w:t>
      </w:r>
      <w:r w:rsid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Повторение по теме «</w:t>
      </w:r>
      <w:proofErr w:type="spellStart"/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Морфемика</w:t>
      </w:r>
      <w:proofErr w:type="spellEnd"/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словообразование, орфография»</w:t>
      </w:r>
    </w:p>
    <w:p w:rsidR="00A85FEA" w:rsidRPr="00A85FEA" w:rsidRDefault="00A85FEA" w:rsidP="007D05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Лексикология</w:t>
      </w:r>
      <w:r w:rsidR="007D05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A85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Лексикология как раздел лингвистики.</w:t>
      </w:r>
      <w:r w:rsid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Лексическое значение слова.</w:t>
      </w:r>
      <w:r w:rsid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Устная и письменная речь. Разговорная, книжная и нейтральная </w:t>
      </w:r>
      <w:proofErr w:type="spellStart"/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лексика</w:t>
      </w:r>
      <w:proofErr w:type="gramStart"/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.Т</w:t>
      </w:r>
      <w:proofErr w:type="spellEnd"/>
      <w:proofErr w:type="gramEnd"/>
      <w:r w:rsid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олковые</w:t>
      </w:r>
      <w:proofErr w:type="spellEnd"/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словари.</w:t>
      </w:r>
      <w:r w:rsid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Правописание букв </w:t>
      </w:r>
      <w:r w:rsidRPr="00A85F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 </w:t>
      </w:r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</w:t>
      </w:r>
      <w:r w:rsidRPr="00A85F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ё </w:t>
      </w:r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после шипящих в </w:t>
      </w:r>
      <w:proofErr w:type="gramStart"/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корне слова</w:t>
      </w:r>
      <w:proofErr w:type="gramEnd"/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Однозначные и многозначные слова.</w:t>
      </w:r>
      <w:r w:rsid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Понятие о лексической сочетаемости.</w:t>
      </w:r>
      <w:r w:rsid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Тематическая группа.</w:t>
      </w:r>
      <w:r w:rsid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Синонимы.</w:t>
      </w:r>
      <w:r w:rsid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Антонимы.</w:t>
      </w:r>
      <w:r w:rsid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Омонимы. Паронимы.</w:t>
      </w:r>
      <w:r w:rsid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Понятие о чередовании.</w:t>
      </w:r>
      <w:r w:rsid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Чередование букв е/и в корнях.</w:t>
      </w:r>
      <w:r w:rsid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Чередование </w:t>
      </w:r>
      <w:proofErr w:type="gramStart"/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букв</w:t>
      </w:r>
      <w:proofErr w:type="gramEnd"/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а/о в корнях.</w:t>
      </w:r>
      <w:r w:rsid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14D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Суффиксы -ник и –</w:t>
      </w:r>
      <w:proofErr w:type="spellStart"/>
      <w:r w:rsidR="00814D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щик</w:t>
      </w:r>
      <w:proofErr w:type="spellEnd"/>
      <w:r w:rsidR="00814D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</w:t>
      </w:r>
      <w:proofErr w:type="spellStart"/>
      <w:proofErr w:type="gramStart"/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proofErr w:type="spellEnd"/>
      <w:proofErr w:type="gramEnd"/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ы после приставок на согласные.</w:t>
      </w:r>
      <w:r w:rsid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Особенности написания приставок на </w:t>
      </w:r>
      <w:r w:rsidRPr="00A85FEA">
        <w:rPr>
          <w:rFonts w:ascii="Times New Roman" w:eastAsia="Times New Roman" w:hAnsi="Times New Roman" w:cs="Times New Roman"/>
          <w:iCs/>
          <w:smallCaps/>
          <w:sz w:val="24"/>
          <w:szCs w:val="24"/>
          <w:lang w:eastAsia="ru-RU"/>
        </w:rPr>
        <w:t>з/с.</w:t>
      </w:r>
      <w:r w:rsidR="007D052F">
        <w:rPr>
          <w:rFonts w:ascii="Times New Roman" w:eastAsia="Times New Roman" w:hAnsi="Times New Roman" w:cs="Times New Roman"/>
          <w:iCs/>
          <w:smallCaps/>
          <w:sz w:val="24"/>
          <w:szCs w:val="24"/>
          <w:lang w:eastAsia="ru-RU"/>
        </w:rPr>
        <w:t xml:space="preserve"> </w:t>
      </w:r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Фразеологизмы.</w:t>
      </w:r>
      <w:r w:rsid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Крылатые слова.</w:t>
      </w:r>
      <w:r w:rsid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Повторение по теме «Лексика»</w:t>
      </w:r>
    </w:p>
    <w:p w:rsidR="007D052F" w:rsidRDefault="00A85FEA" w:rsidP="007D052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5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Морфология</w:t>
      </w:r>
      <w:r w:rsidR="007D05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A85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Морфология как раздел лингвистики. Части речи.</w:t>
      </w:r>
      <w:r w:rsid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Имя существительное как часть речи. Род существительных.</w:t>
      </w:r>
      <w:r w:rsid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Склонение существительных. Падеж.</w:t>
      </w:r>
      <w:r w:rsid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Число.</w:t>
      </w:r>
      <w:r w:rsid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Буквы е и </w:t>
      </w:r>
      <w:proofErr w:type="spellStart"/>
      <w:proofErr w:type="gramStart"/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proofErr w:type="spellEnd"/>
      <w:proofErr w:type="gramEnd"/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падежных окончаниях имён существительных.</w:t>
      </w:r>
      <w:r w:rsid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14D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Буквы </w:t>
      </w:r>
      <w:proofErr w:type="gramStart"/>
      <w:r w:rsidR="00814D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proofErr w:type="gramEnd"/>
      <w:r w:rsidR="00814D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</w:t>
      </w:r>
      <w:proofErr w:type="gramStart"/>
      <w:r w:rsidR="00814D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proofErr w:type="gramEnd"/>
      <w:r w:rsidR="00814D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после шипящих и </w:t>
      </w:r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окончаниях существительных.</w:t>
      </w:r>
      <w:r w:rsid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Правописание не с существительными.</w:t>
      </w:r>
      <w:r w:rsid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Имя прилагательное как часть речи.</w:t>
      </w:r>
      <w:r w:rsid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Правописание окончаний имён прилагательных</w:t>
      </w:r>
      <w:r w:rsid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Краткие прилагательные.</w:t>
      </w:r>
      <w:r w:rsid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Правописание </w:t>
      </w:r>
      <w:r w:rsidRPr="00A85F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не </w:t>
      </w:r>
      <w:r w:rsidRPr="00A85F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именами прилагательными.</w:t>
      </w:r>
      <w:r w:rsidR="00814DB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85FEA">
        <w:rPr>
          <w:rFonts w:ascii="Times New Roman" w:hAnsi="Times New Roman" w:cs="Times New Roman"/>
          <w:sz w:val="24"/>
          <w:szCs w:val="24"/>
          <w:lang w:eastAsia="ru-RU"/>
        </w:rPr>
        <w:t>Имя числительное как часть речи</w:t>
      </w:r>
      <w:r w:rsidR="007D052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14D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5FEA">
        <w:rPr>
          <w:rFonts w:ascii="Times New Roman" w:hAnsi="Times New Roman" w:cs="Times New Roman"/>
          <w:sz w:val="24"/>
          <w:szCs w:val="24"/>
          <w:lang w:eastAsia="ru-RU"/>
        </w:rPr>
        <w:t>Местоимение как часть речи.</w:t>
      </w:r>
      <w:r w:rsidR="00814D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D052F">
        <w:rPr>
          <w:rFonts w:ascii="Times New Roman" w:hAnsi="Times New Roman" w:cs="Times New Roman"/>
          <w:sz w:val="24"/>
          <w:szCs w:val="24"/>
          <w:lang w:eastAsia="ru-RU"/>
        </w:rPr>
        <w:t>Глагол как часть речи.</w:t>
      </w:r>
      <w:r w:rsidR="00814D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5FEA">
        <w:rPr>
          <w:rFonts w:ascii="Times New Roman" w:hAnsi="Times New Roman" w:cs="Times New Roman"/>
          <w:sz w:val="24"/>
          <w:szCs w:val="24"/>
          <w:lang w:eastAsia="ru-RU"/>
        </w:rPr>
        <w:t>Инфин</w:t>
      </w:r>
      <w:r w:rsidR="007D052F">
        <w:rPr>
          <w:rFonts w:ascii="Times New Roman" w:hAnsi="Times New Roman" w:cs="Times New Roman"/>
          <w:sz w:val="24"/>
          <w:szCs w:val="24"/>
          <w:lang w:eastAsia="ru-RU"/>
        </w:rPr>
        <w:t>итив — словарная форма глагола.</w:t>
      </w:r>
      <w:r w:rsidR="00814D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D052F">
        <w:rPr>
          <w:rFonts w:ascii="Times New Roman" w:hAnsi="Times New Roman" w:cs="Times New Roman"/>
          <w:sz w:val="24"/>
          <w:szCs w:val="24"/>
          <w:lang w:eastAsia="ru-RU"/>
        </w:rPr>
        <w:t>Время глагола.</w:t>
      </w:r>
      <w:r w:rsidR="00814D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5FEA">
        <w:rPr>
          <w:rFonts w:ascii="Times New Roman" w:hAnsi="Times New Roman" w:cs="Times New Roman"/>
          <w:sz w:val="24"/>
          <w:szCs w:val="24"/>
          <w:lang w:eastAsia="ru-RU"/>
        </w:rPr>
        <w:t>Изменение глаголо</w:t>
      </w:r>
      <w:r w:rsidR="007D052F">
        <w:rPr>
          <w:rFonts w:ascii="Times New Roman" w:hAnsi="Times New Roman" w:cs="Times New Roman"/>
          <w:sz w:val="24"/>
          <w:szCs w:val="24"/>
          <w:lang w:eastAsia="ru-RU"/>
        </w:rPr>
        <w:t>в по лицам и числам. Спряжение.</w:t>
      </w:r>
      <w:r w:rsidR="00814D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5FEA">
        <w:rPr>
          <w:rFonts w:ascii="Times New Roman" w:hAnsi="Times New Roman" w:cs="Times New Roman"/>
          <w:sz w:val="24"/>
          <w:szCs w:val="24"/>
          <w:lang w:eastAsia="ru-RU"/>
        </w:rPr>
        <w:t>Правописание окончаний глаголов</w:t>
      </w:r>
      <w:r w:rsidR="00814DB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7D052F">
        <w:rPr>
          <w:rFonts w:ascii="Times New Roman" w:hAnsi="Times New Roman" w:cs="Times New Roman"/>
          <w:sz w:val="24"/>
          <w:szCs w:val="24"/>
          <w:lang w:eastAsia="ru-RU"/>
        </w:rPr>
        <w:t>Наречие как часть речи.</w:t>
      </w:r>
      <w:r w:rsidR="00814D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5FEA">
        <w:rPr>
          <w:rFonts w:ascii="Times New Roman" w:hAnsi="Times New Roman" w:cs="Times New Roman"/>
          <w:sz w:val="24"/>
          <w:szCs w:val="24"/>
          <w:lang w:eastAsia="ru-RU"/>
        </w:rPr>
        <w:t xml:space="preserve">Правописание </w:t>
      </w:r>
      <w:proofErr w:type="gramStart"/>
      <w:r w:rsidRPr="00A85FEA">
        <w:rPr>
          <w:rFonts w:ascii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A85FEA">
        <w:rPr>
          <w:rFonts w:ascii="Times New Roman" w:hAnsi="Times New Roman" w:cs="Times New Roman"/>
          <w:sz w:val="24"/>
          <w:szCs w:val="24"/>
          <w:lang w:eastAsia="ru-RU"/>
        </w:rPr>
        <w:t>е) пос</w:t>
      </w:r>
      <w:r w:rsidR="00814DB1">
        <w:rPr>
          <w:rFonts w:ascii="Times New Roman" w:hAnsi="Times New Roman" w:cs="Times New Roman"/>
          <w:sz w:val="24"/>
          <w:szCs w:val="24"/>
          <w:lang w:eastAsia="ru-RU"/>
        </w:rPr>
        <w:t xml:space="preserve">ле </w:t>
      </w:r>
      <w:r w:rsidR="00814DB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шипящих в суффиксах наречий </w:t>
      </w:r>
      <w:r w:rsidRPr="00A85FEA">
        <w:rPr>
          <w:rFonts w:ascii="Times New Roman" w:hAnsi="Times New Roman" w:cs="Times New Roman"/>
          <w:sz w:val="24"/>
          <w:szCs w:val="24"/>
          <w:lang w:eastAsia="ru-RU"/>
        </w:rPr>
        <w:t>ь после шипящих на конце наречий</w:t>
      </w:r>
      <w:r w:rsidR="007D052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14D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5FEA">
        <w:rPr>
          <w:rFonts w:ascii="Times New Roman" w:hAnsi="Times New Roman" w:cs="Times New Roman"/>
          <w:sz w:val="24"/>
          <w:szCs w:val="24"/>
          <w:lang w:eastAsia="ru-RU"/>
        </w:rPr>
        <w:t>Служебные части речи. Повторение по теме «Морфология»</w:t>
      </w:r>
    </w:p>
    <w:p w:rsidR="00A85FEA" w:rsidRPr="007D052F" w:rsidRDefault="00A85FEA" w:rsidP="007D05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Синтаксис и пунктуация </w:t>
      </w:r>
      <w:r w:rsidRPr="00A85FEA">
        <w:rPr>
          <w:rFonts w:ascii="Times New Roman" w:hAnsi="Times New Roman" w:cs="Times New Roman"/>
          <w:sz w:val="24"/>
          <w:szCs w:val="24"/>
          <w:lang w:eastAsia="ru-RU"/>
        </w:rPr>
        <w:t>Что изучает синтаксис. Словосочетание.</w:t>
      </w:r>
      <w:r w:rsidR="007D05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5FEA">
        <w:rPr>
          <w:rFonts w:ascii="Times New Roman" w:hAnsi="Times New Roman" w:cs="Times New Roman"/>
          <w:sz w:val="24"/>
          <w:szCs w:val="24"/>
          <w:lang w:eastAsia="ru-RU"/>
        </w:rPr>
        <w:t>Предложение — основная единица речевого общения.</w:t>
      </w:r>
      <w:r w:rsidR="007D05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5FEA">
        <w:rPr>
          <w:rFonts w:ascii="Times New Roman" w:hAnsi="Times New Roman" w:cs="Times New Roman"/>
          <w:sz w:val="24"/>
          <w:szCs w:val="24"/>
          <w:lang w:eastAsia="ru-RU"/>
        </w:rPr>
        <w:t>Сообщение, вопрос, побуждение к действию. Как они выражаются в предложении.</w:t>
      </w:r>
      <w:r w:rsidR="007D05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5FEA">
        <w:rPr>
          <w:rFonts w:ascii="Times New Roman" w:hAnsi="Times New Roman" w:cs="Times New Roman"/>
          <w:sz w:val="24"/>
          <w:szCs w:val="24"/>
          <w:lang w:eastAsia="ru-RU"/>
        </w:rPr>
        <w:t>Наши эмоции и их отражение в предложении.</w:t>
      </w:r>
      <w:r w:rsidR="007D05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5FEA">
        <w:rPr>
          <w:rFonts w:ascii="Times New Roman" w:hAnsi="Times New Roman" w:cs="Times New Roman"/>
          <w:sz w:val="24"/>
          <w:szCs w:val="24"/>
          <w:lang w:eastAsia="ru-RU"/>
        </w:rPr>
        <w:t>Что такое грамматическая основа предложения.</w:t>
      </w:r>
      <w:r w:rsidR="007D05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5FEA">
        <w:rPr>
          <w:rFonts w:ascii="Times New Roman" w:hAnsi="Times New Roman" w:cs="Times New Roman"/>
          <w:sz w:val="24"/>
          <w:szCs w:val="24"/>
          <w:lang w:eastAsia="ru-RU"/>
        </w:rPr>
        <w:t>Подлежащее и сказуемое. Средства их выражения.</w:t>
      </w:r>
      <w:r w:rsidR="007D05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5FEA">
        <w:rPr>
          <w:rFonts w:ascii="Times New Roman" w:hAnsi="Times New Roman" w:cs="Times New Roman"/>
          <w:sz w:val="24"/>
          <w:szCs w:val="24"/>
          <w:lang w:eastAsia="ru-RU"/>
        </w:rPr>
        <w:t>Второстепенные члены предложения, их роль в предложении.</w:t>
      </w:r>
      <w:r w:rsidR="007D05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5FEA">
        <w:rPr>
          <w:rFonts w:ascii="Times New Roman" w:hAnsi="Times New Roman" w:cs="Times New Roman"/>
          <w:sz w:val="24"/>
          <w:szCs w:val="24"/>
          <w:lang w:eastAsia="ru-RU"/>
        </w:rPr>
        <w:t>Определение.</w:t>
      </w:r>
      <w:r w:rsidR="007D05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5FEA">
        <w:rPr>
          <w:rFonts w:ascii="Times New Roman" w:hAnsi="Times New Roman" w:cs="Times New Roman"/>
          <w:sz w:val="24"/>
          <w:szCs w:val="24"/>
          <w:lang w:eastAsia="ru-RU"/>
        </w:rPr>
        <w:t>Дополнение.</w:t>
      </w:r>
      <w:r w:rsidR="007D05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5FEA">
        <w:rPr>
          <w:rFonts w:ascii="Times New Roman" w:hAnsi="Times New Roman" w:cs="Times New Roman"/>
          <w:sz w:val="24"/>
          <w:szCs w:val="24"/>
          <w:lang w:eastAsia="ru-RU"/>
        </w:rPr>
        <w:t>Обстоятельство.</w:t>
      </w:r>
      <w:r w:rsidR="007D05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5FEA">
        <w:rPr>
          <w:rFonts w:ascii="Times New Roman" w:hAnsi="Times New Roman" w:cs="Times New Roman"/>
          <w:sz w:val="24"/>
          <w:szCs w:val="24"/>
          <w:lang w:eastAsia="ru-RU"/>
        </w:rPr>
        <w:t>Однородные члены предложения. Знаки препинания в предложениях с однородными членами.</w:t>
      </w:r>
      <w:r w:rsidR="007D05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5FEA">
        <w:rPr>
          <w:rFonts w:ascii="Times New Roman" w:hAnsi="Times New Roman" w:cs="Times New Roman"/>
          <w:sz w:val="24"/>
          <w:szCs w:val="24"/>
          <w:lang w:eastAsia="ru-RU"/>
        </w:rPr>
        <w:t>Обращение.</w:t>
      </w:r>
      <w:r w:rsidR="007D052F">
        <w:rPr>
          <w:rFonts w:ascii="Times New Roman" w:hAnsi="Times New Roman" w:cs="Times New Roman"/>
          <w:sz w:val="24"/>
          <w:szCs w:val="24"/>
          <w:lang w:eastAsia="ru-RU"/>
        </w:rPr>
        <w:t xml:space="preserve"> Прямая речь. </w:t>
      </w:r>
      <w:r w:rsidRPr="00A85FEA">
        <w:rPr>
          <w:rFonts w:ascii="Times New Roman" w:hAnsi="Times New Roman" w:cs="Times New Roman"/>
          <w:sz w:val="24"/>
          <w:szCs w:val="24"/>
          <w:lang w:eastAsia="ru-RU"/>
        </w:rPr>
        <w:t>Сложное предложение.</w:t>
      </w:r>
      <w:r w:rsidR="007D05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5FEA">
        <w:rPr>
          <w:rFonts w:ascii="Times New Roman" w:hAnsi="Times New Roman" w:cs="Times New Roman"/>
          <w:sz w:val="24"/>
          <w:szCs w:val="24"/>
          <w:lang w:eastAsia="ru-RU"/>
        </w:rPr>
        <w:t>Повторение по теме «Синтаксис и пунктуация»</w:t>
      </w:r>
    </w:p>
    <w:p w:rsidR="00A85FEA" w:rsidRPr="00A85FEA" w:rsidRDefault="00120B38" w:rsidP="007D05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 </w:t>
      </w:r>
      <w:r w:rsidR="00A53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</w:p>
    <w:p w:rsidR="00A85FEA" w:rsidRPr="007D052F" w:rsidRDefault="00A85FEA" w:rsidP="007D05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Введение</w:t>
      </w:r>
      <w:r w:rsidR="007D05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A85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Русский язык — государственный язык Российской Федерации и язык межнационального общения. </w:t>
      </w:r>
      <w:r w:rsidRPr="007D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Понятие о функциональных разновидностях языка. </w:t>
      </w:r>
      <w:r w:rsidRPr="007D05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Текст и его признаки. Орфоэпические нормы.</w:t>
      </w:r>
    </w:p>
    <w:p w:rsidR="00A85FEA" w:rsidRPr="007D052F" w:rsidRDefault="00A85FEA" w:rsidP="007D05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5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Морфемика</w:t>
      </w:r>
      <w:proofErr w:type="spellEnd"/>
      <w:r w:rsidRPr="00A85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сло</w:t>
      </w:r>
      <w:r w:rsidR="00285C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вообразование, орфография</w:t>
      </w:r>
      <w:r w:rsidR="007D05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285C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 слова. Основные способы образования слов в русском языке.</w:t>
      </w:r>
      <w:r w:rsidR="00285CF5" w:rsidRP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Сложные и сложносокращённые слова.</w:t>
      </w:r>
      <w:r w:rsidR="00285CF5" w:rsidRP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Понятие об этимологии.</w:t>
      </w:r>
      <w:r w:rsidR="00285CF5" w:rsidRP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Морфемный и словообразовательный разбор слова.</w:t>
      </w:r>
      <w:r w:rsidR="00285CF5" w:rsidRP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Буквы о и </w:t>
      </w:r>
      <w:r w:rsidRPr="007D05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а </w:t>
      </w:r>
      <w:r w:rsidRP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корнях </w:t>
      </w:r>
      <w:proofErr w:type="gramStart"/>
      <w:r w:rsidRPr="007D05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-г</w:t>
      </w:r>
      <w:proofErr w:type="gramEnd"/>
      <w:r w:rsidRPr="007D05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ор-/-</w:t>
      </w:r>
      <w:proofErr w:type="spellStart"/>
      <w:r w:rsidRPr="007D05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гар</w:t>
      </w:r>
      <w:proofErr w:type="spellEnd"/>
      <w:r w:rsidRPr="007D05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-, -</w:t>
      </w:r>
      <w:proofErr w:type="spellStart"/>
      <w:r w:rsidRPr="007D05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зор</w:t>
      </w:r>
      <w:proofErr w:type="spellEnd"/>
      <w:r w:rsidRPr="007D05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-/ -</w:t>
      </w:r>
      <w:proofErr w:type="spellStart"/>
      <w:r w:rsidRPr="007D05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зар</w:t>
      </w:r>
      <w:proofErr w:type="spellEnd"/>
      <w:r w:rsidRPr="007D05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-, -</w:t>
      </w:r>
      <w:proofErr w:type="spellStart"/>
      <w:r w:rsidRPr="007D05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раст</w:t>
      </w:r>
      <w:proofErr w:type="spellEnd"/>
      <w:r w:rsidRPr="007D05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-/-рос-.</w:t>
      </w:r>
      <w:r w:rsidRP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Правописание приставок </w:t>
      </w:r>
      <w:r w:rsidRPr="007D05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пре-/при-.</w:t>
      </w:r>
      <w:r w:rsidRP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Повторение темы «</w:t>
      </w:r>
      <w:proofErr w:type="spellStart"/>
      <w:r w:rsidRP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Морфемика</w:t>
      </w:r>
      <w:proofErr w:type="spellEnd"/>
      <w:r w:rsidRPr="007D05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словообразование, орфография»</w:t>
      </w:r>
    </w:p>
    <w:p w:rsidR="00A85FEA" w:rsidRPr="00C73D92" w:rsidRDefault="00A85FEA" w:rsidP="00C73D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Лексикология, орфография. Культура речи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Повторение и обобщение </w:t>
      </w:r>
      <w:proofErr w:type="gramStart"/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изученного</w:t>
      </w:r>
      <w:proofErr w:type="gramEnd"/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теме в 5 классе.</w:t>
      </w:r>
      <w:r w:rsidR="00285CF5" w:rsidRPr="00C73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Понятие об языковых и художественных метафорах.</w:t>
      </w:r>
      <w:r w:rsidR="00285CF5" w:rsidRPr="00C73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Лексические выразительные средства.</w:t>
      </w:r>
      <w:r w:rsidR="00285CF5" w:rsidRPr="00C73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Чередование гласных в корнях </w:t>
      </w:r>
      <w:r w:rsidRPr="00C73D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- </w:t>
      </w:r>
      <w:proofErr w:type="spellStart"/>
      <w:r w:rsidRPr="00C73D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скач</w:t>
      </w:r>
      <w:proofErr w:type="spellEnd"/>
      <w:r w:rsidRPr="00C73D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- / - </w:t>
      </w:r>
      <w:proofErr w:type="spellStart"/>
      <w:r w:rsidRPr="00C73D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скоч</w:t>
      </w:r>
      <w:proofErr w:type="spellEnd"/>
      <w:r w:rsidRPr="00C73D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-</w:t>
      </w:r>
      <w:proofErr w:type="gramStart"/>
      <w:r w:rsidRPr="00C73D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,</w:t>
      </w:r>
      <w:proofErr w:type="gramEnd"/>
      <w:r w:rsidRPr="00C73D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- </w:t>
      </w:r>
      <w:proofErr w:type="spellStart"/>
      <w:r w:rsidRPr="00C73D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равн</w:t>
      </w:r>
      <w:proofErr w:type="spellEnd"/>
      <w:r w:rsidRPr="00C73D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- / - </w:t>
      </w:r>
      <w:proofErr w:type="spellStart"/>
      <w:r w:rsidRPr="00C73D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ровн</w:t>
      </w:r>
      <w:proofErr w:type="spellEnd"/>
      <w:r w:rsidRPr="00C73D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, - </w:t>
      </w:r>
      <w:proofErr w:type="spellStart"/>
      <w:r w:rsidRPr="00C73D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твар</w:t>
      </w:r>
      <w:proofErr w:type="spellEnd"/>
      <w:r w:rsidRPr="00C73D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- / - </w:t>
      </w:r>
      <w:proofErr w:type="spellStart"/>
      <w:r w:rsidRPr="00C73D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твор</w:t>
      </w:r>
      <w:proofErr w:type="spellEnd"/>
      <w:r w:rsidRPr="00C73D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-.</w:t>
      </w:r>
      <w:r w:rsidR="00285CF5" w:rsidRPr="00C73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Лексика русского языка с точки зрения её происхождения. </w:t>
      </w:r>
      <w:r w:rsidR="00285CF5" w:rsidRPr="00C73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Исконно русские слова.</w:t>
      </w:r>
      <w:r w:rsidR="00285CF5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Заимствованные слова.</w:t>
      </w:r>
      <w:r w:rsidR="00285CF5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Лексика русского языка с точки зрения её активного и пассивного употребления. Архаизмы, историзмы, неологизмы.</w:t>
      </w:r>
      <w:r w:rsidR="00285CF5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Общеупотребительные слова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Диалектизмы.</w:t>
      </w:r>
      <w:r w:rsidR="00285CF5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Профессионализмы.</w:t>
      </w:r>
      <w:r w:rsidR="00285CF5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Жаргонизмы.</w:t>
      </w:r>
      <w:r w:rsidR="00285CF5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Стилистически нейтральная и книжная лексика.</w:t>
      </w:r>
      <w:r w:rsidR="00285CF5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Стилистические пласты лексики. Разговорная лексика.</w:t>
      </w:r>
      <w:r w:rsidR="00285CF5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Фразеологизмы. Источники фразеологизмов.</w:t>
      </w:r>
      <w:r w:rsidR="00285CF5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Фразеологизмы нейтральные и стилистически окрашенные.</w:t>
      </w:r>
      <w:r w:rsidR="00285CF5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Повторение темы «Лексикология»</w:t>
      </w:r>
    </w:p>
    <w:p w:rsidR="00A85FEA" w:rsidRPr="00C73D92" w:rsidRDefault="00285CF5" w:rsidP="00C73D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Имя существительное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Имя существительное как часть речи. Постоянные и непостоянные морфологические признаки имени существительного. Несклоняемые и разносклоняемые имена существительные. Имена существительные общего рода. Морфологический разбор имени существительного.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Словообразование имён существительных. Сложносокращённые имена существительные.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Правописание гласных о/е в суффиксах существительных после шипящих.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Повторение темы «Имя существительное»</w:t>
      </w:r>
    </w:p>
    <w:p w:rsidR="00A85FEA" w:rsidRPr="00C73D92" w:rsidRDefault="00A85FEA" w:rsidP="00C73D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Грамматика. Морфоло</w:t>
      </w:r>
      <w:r w:rsidR="00285C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гия, орфография. Культура речи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Грамматика как раздел лингвистики. Морфология как раздел грамматики. Части речи в русском языке.</w:t>
      </w:r>
    </w:p>
    <w:p w:rsidR="00A85FEA" w:rsidRPr="00C73D92" w:rsidRDefault="00A85FEA" w:rsidP="00C73D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Имя прилагательное</w:t>
      </w:r>
      <w:r w:rsidR="00285C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Имя прилагательное как часть речи. Постоянные и непостоянные морфологические признаки имени прилагательного. Степени сравнения имён прилагательных. Сравнительная степень. Превосходная степень. Разряды имён прилагательных по значению. Качественные прилагательные. Относительные прилагательные. Притяжательные прилагательные</w:t>
      </w:r>
      <w:proofErr w:type="gramStart"/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proofErr w:type="gramEnd"/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азбор имени прилагательного.</w:t>
      </w:r>
      <w:r w:rsidR="00285CF5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Словообразование имён прилагательных. Буквы о и е после шипящих и ц в суффиксах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прилагательных. Одна и две буквы я в суффиксах имён прилагательных. Правописание имён прилагательных с суффиксами </w:t>
      </w:r>
      <w:proofErr w:type="gramStart"/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-к</w:t>
      </w:r>
      <w:proofErr w:type="gramEnd"/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-и -</w:t>
      </w:r>
      <w:proofErr w:type="spellStart"/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</w:t>
      </w:r>
      <w:proofErr w:type="spellEnd"/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-. Словообразование имён прилагательных.</w:t>
      </w:r>
      <w:r w:rsidRPr="00A85F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сложных прилагательных.</w:t>
      </w:r>
      <w:r w:rsidR="00285CF5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Описание как тип речи.</w:t>
      </w:r>
      <w:r w:rsidR="00285CF5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Описание признаков предметов и явлений окружающего мира. Повторение темы «Имя прилагательное».</w:t>
      </w:r>
    </w:p>
    <w:p w:rsidR="00C73D92" w:rsidRDefault="00285CF5" w:rsidP="00C73D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Имя числительное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Имя числительное как часть речи.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Простые, сложные и составные числительные. Количественные и порядковые числительные. Склонение числительных. Разряды количественных числительных. Дробные и собирательные числительные. Синтаксическая функция числительных в предложении. Морфологический разбор имени числительного. Повторение темы «Имя числительное»</w:t>
      </w:r>
    </w:p>
    <w:p w:rsidR="00A85FEA" w:rsidRPr="00C73D92" w:rsidRDefault="00285CF5" w:rsidP="00C73D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Местоимение. 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Местоимение как часть речи. Разряды местоимений.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Личные местоимения. Возвратное местоимение себя. Притяжательные местоимения. Указательные местоимения. Определительные местоимения. Вопросительно-относительные местоимения. Неопределённые местоимения. Отрицательные местоимения. Морфологический разбор местоимений. Повторение темы «Местоимение»</w:t>
      </w:r>
    </w:p>
    <w:p w:rsidR="00A85FEA" w:rsidRPr="00C73D92" w:rsidRDefault="00A85FEA" w:rsidP="00C73D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Глагол</w:t>
      </w:r>
      <w:r w:rsidR="00285C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A85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Глагол. Повторение </w:t>
      </w:r>
      <w:proofErr w:type="gramStart"/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изученного</w:t>
      </w:r>
      <w:proofErr w:type="gramEnd"/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5 классе. Глаголы совершенного и несовершенного вида. Разноспрягаемые глаголы.</w:t>
      </w:r>
      <w:r w:rsidR="00285CF5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Переходные и непереходные глаголы. Возвратные глаголы.</w:t>
      </w:r>
      <w:r w:rsidR="00285CF5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Наклонение глагола. Изъявительное наклонение. Условное наклонение. Повелительное наклонение.</w:t>
      </w:r>
      <w:r w:rsidR="00285CF5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Употребление наклонений. Безличные глаголы. Морфологический разбор глагола. Правописание гласных в суффиксах глаголов. Рассказ о событии</w:t>
      </w:r>
    </w:p>
    <w:p w:rsidR="00A85FEA" w:rsidRPr="00C73D92" w:rsidRDefault="00A85FEA" w:rsidP="00C73D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Синтаксис, пунктуация, культура речи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Основные единицы синтаксиса. Повторение </w:t>
      </w:r>
      <w:proofErr w:type="gramStart"/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изученного</w:t>
      </w:r>
      <w:proofErr w:type="gramEnd"/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5 классе.</w:t>
      </w:r>
      <w:r w:rsidR="00285CF5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Простое предложение.</w:t>
      </w:r>
      <w:r w:rsidR="00285CF5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Порядок слов в предложении.</w:t>
      </w:r>
      <w:r w:rsidR="00285CF5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Простое осложнённое предложение.</w:t>
      </w:r>
      <w:r w:rsidR="00285CF5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Сложное предложение.</w:t>
      </w:r>
      <w:r w:rsidR="00285CF5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Повторение темы «Синтаксис, пунктуация, культура речи».</w:t>
      </w:r>
    </w:p>
    <w:p w:rsidR="00A85FEA" w:rsidRPr="00A85FEA" w:rsidRDefault="00A85FEA" w:rsidP="00C73D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 </w:t>
      </w:r>
      <w:r w:rsidR="00A53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</w:p>
    <w:p w:rsidR="00A85FEA" w:rsidRPr="00C73D92" w:rsidRDefault="00285CF5" w:rsidP="00C73D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Введение.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Русский язык в современном мире.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Речь. Речевое общение. Речевой этикет.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Функциональные разновидности языка.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Текст, его основная и дополнительная информация</w:t>
      </w:r>
    </w:p>
    <w:p w:rsidR="002835F5" w:rsidRPr="00C73D92" w:rsidRDefault="002835F5" w:rsidP="00C73D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Морфология.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Система частей речи в русском языке.</w:t>
      </w:r>
    </w:p>
    <w:p w:rsidR="00A85FEA" w:rsidRPr="00C73D92" w:rsidRDefault="002835F5" w:rsidP="00C73D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Причастие.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Понятие о причастии.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Признаки глагола и прилагательного в причастии. Причастный оборот.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Действительные и страдательные причастия.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Полные и краткие формы причастий.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Причастия настоящего и прошедшего времени.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Образование действительных, причастий настоящего и прошедшего времени</w:t>
      </w:r>
      <w:proofErr w:type="gramStart"/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Образование страдательных причастий настоящего и прошедшего времени.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Правописание гласных перед и </w:t>
      </w:r>
      <w:proofErr w:type="spellStart"/>
      <w:proofErr w:type="gramStart"/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proofErr w:type="spellEnd"/>
      <w:proofErr w:type="gramEnd"/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нн</w:t>
      </w:r>
      <w:proofErr w:type="spellEnd"/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полных и кратких страдательных причастиях.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Правописание и </w:t>
      </w:r>
      <w:proofErr w:type="spellStart"/>
      <w:proofErr w:type="gramStart"/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proofErr w:type="spellEnd"/>
      <w:proofErr w:type="gramEnd"/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нн</w:t>
      </w:r>
      <w:proofErr w:type="spellEnd"/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полных страдательных причастиях и отглагольных прилагательных.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Правописание « и </w:t>
      </w:r>
      <w:proofErr w:type="spellStart"/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нн</w:t>
      </w:r>
      <w:proofErr w:type="spellEnd"/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кратких страдательных причастиях и кратких прилагательных.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Морфологический разбор причастия.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Правописание не с причастиями.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Буквы е и ё после шипящих в суффиксах страдательных причастий прошедшего времени.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Повторение темы «Причастие»</w:t>
      </w:r>
    </w:p>
    <w:p w:rsidR="00A85FEA" w:rsidRPr="00C73D92" w:rsidRDefault="002835F5" w:rsidP="00C73D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Деепричастие.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Понятие о деепричастии. Деепричастный оборот. Правописание не с деепричастиями. Способы образования деепричастий</w:t>
      </w:r>
      <w:proofErr w:type="gramStart"/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Рассуждение и его виды. Морфологический разбор деепричастия. Повторение темы «Деепричастие»</w:t>
      </w:r>
    </w:p>
    <w:p w:rsidR="002835F5" w:rsidRPr="00C73D92" w:rsidRDefault="002835F5" w:rsidP="00C73D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Наречие.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Наречие как часть речи.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Разряды наречий по значению.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Степени сравнения наречий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Слитное и раздельное написание </w:t>
      </w:r>
      <w:r w:rsidR="00A85FEA" w:rsidRPr="00C73D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не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наречиями на </w:t>
      </w:r>
      <w:proofErr w:type="gramStart"/>
      <w:r w:rsidR="00A85FEA" w:rsidRPr="00C73D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-о</w:t>
      </w:r>
      <w:proofErr w:type="gramEnd"/>
      <w:r w:rsidR="00A85FEA" w:rsidRPr="00C73D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(-е).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Морфологический разбор наречия.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Одна и две буквы </w:t>
      </w:r>
      <w:r w:rsidR="00A85FEA" w:rsidRPr="00C73D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н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наречиях на </w:t>
      </w:r>
      <w:proofErr w:type="gramStart"/>
      <w:r w:rsidR="00A85FEA" w:rsidRPr="00C73D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-о</w:t>
      </w:r>
      <w:proofErr w:type="gramEnd"/>
      <w:r w:rsidR="00A85FEA" w:rsidRPr="00C73D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(-е).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Буквы </w:t>
      </w:r>
      <w:r w:rsidR="00A85FEA" w:rsidRPr="00C73D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</w:t>
      </w:r>
      <w:r w:rsidR="00A85FEA" w:rsidRPr="00C73D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е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после шипящих на конце наречий.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Буквы </w:t>
      </w:r>
      <w:proofErr w:type="gramStart"/>
      <w:r w:rsidR="00A85FEA" w:rsidRPr="00C73D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</w:t>
      </w:r>
      <w:proofErr w:type="gramEnd"/>
      <w:r w:rsidR="00A85FEA" w:rsidRPr="00C73D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</w:t>
      </w:r>
      <w:r w:rsidR="00A85FEA" w:rsidRPr="00C73D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а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конце наречий.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Дефис между частями слова в наречиях.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Слитное и раздельное написание наречий, образованных от существительных и количественных числительных.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Мягкий знак после шипящих на конце наречий. Повторение темы «Наречие».</w:t>
      </w:r>
    </w:p>
    <w:p w:rsidR="00A85FEA" w:rsidRPr="00C73D92" w:rsidRDefault="002835F5" w:rsidP="00C73D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Предлог.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Предлог как часть речи.</w:t>
      </w:r>
      <w:r w:rsidRPr="00C73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Предлоги производные и непроизводные.</w:t>
      </w:r>
      <w:r w:rsidRPr="00C73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Предлоги простые и составные.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Правописание предлогов. Употребление предлогов в речи.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Морфологический разбор предлога.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Повторение темы «Предлог».</w:t>
      </w:r>
    </w:p>
    <w:p w:rsidR="00A85FEA" w:rsidRPr="00C73D92" w:rsidRDefault="00A85FEA" w:rsidP="00C73D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Сою</w:t>
      </w:r>
      <w:r w:rsidR="002835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з.</w:t>
      </w:r>
      <w:r w:rsidR="00283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Союз как часть речи. Разряды союзов. Сочинительные союзы. Подчинительные союзы. Правописание союзов.</w:t>
      </w:r>
      <w:r w:rsidR="002835F5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Союзы и союзные слова.</w:t>
      </w:r>
      <w:r w:rsidR="002835F5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Союзы в простых и сложных предложениях.</w:t>
      </w:r>
      <w:r w:rsidR="002835F5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Морфологический разбор союза. Повторение темы «Союз»</w:t>
      </w:r>
    </w:p>
    <w:p w:rsidR="00A85FEA" w:rsidRPr="00C73D92" w:rsidRDefault="002835F5" w:rsidP="00C73D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Частица.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Частица как часть речи. Разряды частиц. Правописание частиц. Правописание частицы не.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Разграничение частиц не и ни. Морфологический разбор частиц. Повторение темы «Частицы». Повторение темы «Служебные части речи».</w:t>
      </w:r>
    </w:p>
    <w:p w:rsidR="00A85FEA" w:rsidRPr="00A85FEA" w:rsidRDefault="00A85FEA" w:rsidP="00C73D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 </w:t>
      </w:r>
      <w:r w:rsidR="00A53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</w:p>
    <w:p w:rsidR="00A85FEA" w:rsidRPr="00C73D92" w:rsidRDefault="002835F5" w:rsidP="00C73D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Введение.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Понятие о культуре речи. Культура речи как раздел лингвистики. Текст как речевое произведение. Структура текста.</w:t>
      </w:r>
    </w:p>
    <w:p w:rsidR="00A85FEA" w:rsidRPr="00C73D92" w:rsidRDefault="00A85FEA" w:rsidP="00C73D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Синтаксис, пунктуация, культура речи</w:t>
      </w:r>
      <w:r w:rsidR="002835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C73D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Синтаксис как раздел грамматики. Основные единицы синтаксиса.</w:t>
      </w:r>
      <w:r w:rsidR="002835F5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Виды и средства синтаксической связи.</w:t>
      </w:r>
      <w:r w:rsidR="002835F5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Словосочетание. Виды связи слов в словосочетании (согласование, управление, примыкание)</w:t>
      </w:r>
      <w:proofErr w:type="gramStart"/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.Н</w:t>
      </w:r>
      <w:proofErr w:type="gramEnd"/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ормы сочетания слов и их нарушение в речи.</w:t>
      </w:r>
      <w:r w:rsidR="002835F5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Предложение как минимальное речевое высказывание.</w:t>
      </w:r>
      <w:r w:rsidR="002835F5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Предложения простые и сложные, их структурные и смысловые различия. Интонация, её функции, основные элементы.</w:t>
      </w:r>
      <w:r w:rsidR="002835F5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Виды предложений по цели высказывания и эмоциональной окраске.</w:t>
      </w:r>
      <w:r w:rsidR="002835F5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Предложения утвердительные и отрицательные, их смысловые и структурные различия.</w:t>
      </w:r>
    </w:p>
    <w:p w:rsidR="00C73D92" w:rsidRDefault="00A85FEA" w:rsidP="00C73D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</w:t>
      </w:r>
      <w:r w:rsidR="002835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ростое двусоставное предложение.</w:t>
      </w:r>
      <w:r w:rsidR="00283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Простое двусоставное предложение.</w:t>
      </w:r>
      <w:r w:rsidR="002835F5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Грамматическая основа простого двусоставного предложения.</w:t>
      </w:r>
      <w:r w:rsidR="002835F5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Синтаксическая структура простого двусоставного предложения.</w:t>
      </w:r>
      <w:r w:rsidR="002835F5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Главные члены двусоставного предложения. Морфологические способы выражения подлежащего. Виды сказуемого: простое глагольное, составное глагольное, составное именное сказуемое, способы их выражения. Особенности связи подлежащего и сказуемого. Трудные случаи координации подлежащего и сказуемого.</w:t>
      </w:r>
      <w:r w:rsidR="002835F5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Второстепенные члены предложения: определение (согласованное, несогласованное; приложение как разновидность определения), дополнение (прямое и кос венное), обстоятельство (времени, места, образа действия, цели, причины, меры, условия)</w:t>
      </w:r>
      <w:proofErr w:type="gramStart"/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.С</w:t>
      </w:r>
      <w:proofErr w:type="gramEnd"/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пособы выражения второстепенных членов предложения. Трудные случаи согласования определений с определяемым словом.</w:t>
      </w:r>
      <w:r w:rsidR="002835F5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Предложения распространённые и нераспространённые. Предложения полные и неполные.</w:t>
      </w:r>
      <w:r w:rsidR="002835F5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Особенности употребления неполных предложений в разговорной речи и в языке художественной литературы.</w:t>
      </w:r>
      <w:r w:rsidR="002835F5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Прямой и обратный порядок слов в простом предложении, его </w:t>
      </w:r>
      <w:proofErr w:type="gramStart"/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коммуникативная</w:t>
      </w:r>
      <w:proofErr w:type="gramEnd"/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экспрессивно-стилистическая ролью</w:t>
      </w:r>
      <w:r w:rsidR="002835F5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Письменные и устные функциональные разновидности книжной и устной речи.</w:t>
      </w:r>
      <w:r w:rsidR="002835F5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Публицистический стиль: язык газеты, журнальная публицистика.</w:t>
      </w:r>
      <w:r w:rsidR="002835F5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Публицистический стиль: устная публичная речь, язык радио и телевидения</w:t>
      </w:r>
    </w:p>
    <w:p w:rsidR="00A85FEA" w:rsidRPr="00C73D92" w:rsidRDefault="00A85FEA" w:rsidP="00C73D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Односоставные предложения</w:t>
      </w:r>
      <w:r w:rsidR="002835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283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Односоставные предложения. Главный член односоставного предложения. Основные группы односоставных предложений: определённо-личные, неопределённо-личные, безличные, обобщённо-личные, назывные. Их структурные и смысловые особенности. Синонимия односоставных и двусоставных предложений.</w:t>
      </w:r>
    </w:p>
    <w:p w:rsidR="00A85FEA" w:rsidRPr="00C73D92" w:rsidRDefault="002835F5" w:rsidP="00C73D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Простое осложнённое предложение.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Простое осложнённое предложение.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Предложения с однородными членами. Условия однородности членов предложения. Средства связи однородных членов предложения.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Интонационные и пунктуационные особенности предложений с однородными членами.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Обобщающие слова при однородных членах предложения.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Однородные и неоднородные определения. Стилистические возможности предложений с однородными членами. Синонимия простых предложений с однородными членами и сложносочинённых предложений. Употребление сказуемого при однородных подлежащих. Нормы сочетания однородных членов.</w:t>
      </w:r>
    </w:p>
    <w:p w:rsidR="00A85FEA" w:rsidRPr="00C73D92" w:rsidRDefault="00A85FEA" w:rsidP="00C73D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</w:t>
      </w:r>
      <w:r w:rsidR="002835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ложения с обособленными членами.</w:t>
      </w:r>
      <w:r w:rsidR="00283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Предложения с обособленными членами.</w:t>
      </w:r>
      <w:r w:rsidR="002835F5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Сущность и условия обособления. Смысловые, интонационные и пунктуационные особенности предложений с обособленными членами.</w:t>
      </w:r>
      <w:r w:rsidR="002835F5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Обособленное определение и приложение. Причастный оборот как разновидность распространенного согласованного определения. Обособленные обстоятельства. Деепричастие и деепричастный оборот как разновидность обособленных обстоятельств, особенности их употребления.</w:t>
      </w:r>
      <w:r w:rsidR="002835F5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Уточняющие, поясняющие, присоединительные обособленные члены, их смысловые и интонационные особенности.</w:t>
      </w:r>
    </w:p>
    <w:p w:rsidR="00A85FEA" w:rsidRPr="00A85FEA" w:rsidRDefault="00AD2051" w:rsidP="00C73D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Обращение, вводные конструкции.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Обращение (однословное и </w:t>
      </w:r>
      <w:proofErr w:type="spellStart"/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неоднословное</w:t>
      </w:r>
      <w:proofErr w:type="spellEnd"/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), его функции и способы выражения. Интонация предложений с обращением.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Вводные конструкции (слова, словосочетания, предложения) как средство выражения оценки высказывания, воздействия на собеседника. Группы вводных конструкций по значению. Синонимия вводных конструкций.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вводных слов как средства связи предложений и смысловых частей текста.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Научный стиль. Основные жанры научного стиля</w:t>
      </w:r>
      <w:r w:rsidR="00C73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FEA" w:rsidRPr="00C73D92" w:rsidRDefault="00AD2051" w:rsidP="00C73D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Способы передачи чужой речи.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Способы передачи чужой речи: прямая и косвенная речь. Синонимия предложений с прямой и косвенной речью. Использование разных способов цитирования в собственных речевых высказываниях.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Знаки препинания в предложениях с прямой речью.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Оформление диалога на письме. Цитирование</w:t>
      </w:r>
    </w:p>
    <w:p w:rsidR="00A85FEA" w:rsidRDefault="00A85FEA" w:rsidP="00AD20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5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 </w:t>
      </w:r>
      <w:r w:rsidR="00A531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  <w:bookmarkStart w:id="0" w:name="_GoBack"/>
      <w:bookmarkEnd w:id="0"/>
    </w:p>
    <w:p w:rsidR="00A85FEA" w:rsidRPr="00C73D92" w:rsidRDefault="00AD2051" w:rsidP="00C73D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Введение.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Язык и культура.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Русский язык как развивающееся явление.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Функциональные разновидности языка: разговорный язык, функциональные стили: научный, публицистический, официально-деловой; язык художественной литературы.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Официально-деловой стиль.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Сфера употребления, типичные ситуации речевого общения, задачи речи, языковые средства, характерные для официально-делового стиля. Основные жанры официально-делового стиля: расписка, доверенность, заявление.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Русский язык — язык русской художественной литературы. Особенности языка художественной литературы. Основные изобразительные средства русского языка и их использование в речи</w:t>
      </w:r>
    </w:p>
    <w:p w:rsidR="00A85FEA" w:rsidRPr="00C73D92" w:rsidRDefault="00AD2051" w:rsidP="00C73D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Сложное предложение.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Сложное предложение. Смысловое, структурное и интонационное единство частей сложного предложения. Основные средства синтаксической связи между частями сложного предложения: интонация, союзы,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самостоятельные части речи (союзные слова). Бессоюзные и союзные (сложносочинённые и сложноподчинённые) предложения</w:t>
      </w:r>
    </w:p>
    <w:p w:rsidR="00A85FEA" w:rsidRPr="00C73D92" w:rsidRDefault="00A85FEA" w:rsidP="00C73D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</w:t>
      </w:r>
      <w:r w:rsidR="00AD20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ожносочинённое предложение</w:t>
      </w:r>
      <w:r w:rsidR="00AD2051" w:rsidRPr="00C73D9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="00AD2051" w:rsidRPr="00C73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Сложносочинённое предложение, его строение.</w:t>
      </w:r>
      <w:r w:rsidR="00AD2051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Средства связи частей сложносочинённого предложения. Смысловые отношения между частями сложносочинённого предложения. Виды сложносочинённых предложений. Интонационные особенности сложносочинённых предложений с разными типами смысловых отношений между частями. Знаки препинания в сложносочинённых предложениях</w:t>
      </w:r>
    </w:p>
    <w:p w:rsidR="00AD2051" w:rsidRPr="00C73D92" w:rsidRDefault="00A85FEA" w:rsidP="00C73D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Сло</w:t>
      </w:r>
      <w:r w:rsidR="00AD20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жноподчиненное предложение.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Сложноподчинённое предложение, его строение. Главная и придаточная части сложноподчинённого предложения. Средства связи частей сложноподчинённого предложения: интонация, подчинительные союзы, союзные слова, указательные слова. Отличия подчинительных союзов и союзных слов.</w:t>
      </w:r>
      <w:r w:rsidR="00AD2051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Виды сложноподчинённых предложений по характеру смысловых отношений между главной и придаточной частями, структуре, синтаксическим средствам связи. </w:t>
      </w:r>
      <w:proofErr w:type="gramStart"/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Сложноподчинённые предложения с придаточной частью определительной, изъяснительной и обстоятельственной (времени, места, причины, образа действия, меры и степени, сравнительной, условия, уступки, следствия, цели).</w:t>
      </w:r>
      <w:proofErr w:type="gramEnd"/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Различные формы выражения значения сравнения в русском языке. Сложноподчинённые предложения с несколькими придаточными. Однородное и последовательное подчинение придаточных частей. Знаки препинания в сложноподчинённых предложениях</w:t>
      </w:r>
    </w:p>
    <w:p w:rsidR="00A85FEA" w:rsidRPr="00C73D92" w:rsidRDefault="00AD2051" w:rsidP="00C73D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Бессоюзное сложное предложение.</w:t>
      </w:r>
      <w:r w:rsidR="00C73D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A85FEA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Бессоюзное сложное предложение.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A85FEA" w:rsidRPr="00C73D92" w:rsidRDefault="00A85FEA" w:rsidP="00C73D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Сложное предложение с разными видам</w:t>
      </w:r>
      <w:r w:rsidR="00AD20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 связи.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Сложное предложение с разными видами союзной и бессоюзной связи.</w:t>
      </w:r>
      <w:r w:rsidR="00AD2051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Типы сложных предложений с разными видами связи: сочинением и подчинением; сочинением и бессоюзием; сочинением, подчинением и бессоюзием; подчинением и бессоюзием. Знаки препинания в сложном предложении.</w:t>
      </w:r>
    </w:p>
    <w:p w:rsidR="00A85FEA" w:rsidRDefault="00A85FEA" w:rsidP="00C73D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5F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Пов</w:t>
      </w:r>
      <w:r w:rsidR="00AD20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торение.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Сложное предложение. Средства связи частей сложносочинённого предложения</w:t>
      </w:r>
      <w:r w:rsidR="00AD2051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Сложноподчинённое предложение, его строение. Отличия подчинительных союзов и союзных слов.</w:t>
      </w:r>
      <w:r w:rsidR="00AD2051"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73D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 Бессоюзное сложное предложение. Сложное предложение с разными видами союзной и бессоюзной связи.</w:t>
      </w:r>
    </w:p>
    <w:p w:rsidR="00ED55AC" w:rsidRPr="00ED55AC" w:rsidRDefault="00ED55AC" w:rsidP="00ED55AC">
      <w:pPr>
        <w:pStyle w:val="a6"/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Тематическое планирование</w:t>
      </w:r>
    </w:p>
    <w:p w:rsidR="007E796B" w:rsidRPr="0048200A" w:rsidRDefault="007E796B" w:rsidP="007E7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5 класс</w:t>
      </w:r>
    </w:p>
    <w:p w:rsidR="007E796B" w:rsidRPr="0048200A" w:rsidRDefault="007E796B" w:rsidP="007E7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"/>
        <w:gridCol w:w="4140"/>
        <w:gridCol w:w="1017"/>
        <w:gridCol w:w="1714"/>
        <w:gridCol w:w="920"/>
        <w:gridCol w:w="969"/>
      </w:tblGrid>
      <w:tr w:rsidR="007E796B" w:rsidRPr="0048200A" w:rsidTr="007E796B">
        <w:tc>
          <w:tcPr>
            <w:tcW w:w="816" w:type="dxa"/>
            <w:shd w:val="clear" w:color="auto" w:fill="auto"/>
          </w:tcPr>
          <w:p w:rsidR="007E796B" w:rsidRPr="0048200A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482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82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7" w:type="dxa"/>
            <w:shd w:val="clear" w:color="auto" w:fill="auto"/>
          </w:tcPr>
          <w:p w:rsidR="007E796B" w:rsidRPr="0048200A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1100" w:type="dxa"/>
            <w:shd w:val="clear" w:color="auto" w:fill="auto"/>
          </w:tcPr>
          <w:p w:rsidR="007E796B" w:rsidRPr="0048200A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14" w:type="dxa"/>
            <w:shd w:val="clear" w:color="auto" w:fill="auto"/>
          </w:tcPr>
          <w:p w:rsidR="007E796B" w:rsidRPr="0048200A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047" w:type="dxa"/>
            <w:shd w:val="clear" w:color="auto" w:fill="auto"/>
          </w:tcPr>
          <w:p w:rsidR="007E796B" w:rsidRPr="0048200A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0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</w:t>
            </w:r>
          </w:p>
        </w:tc>
        <w:tc>
          <w:tcPr>
            <w:tcW w:w="1002" w:type="dxa"/>
          </w:tcPr>
          <w:p w:rsidR="007E796B" w:rsidRPr="0048200A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Тесты </w:t>
            </w:r>
          </w:p>
        </w:tc>
      </w:tr>
      <w:tr w:rsidR="007E796B" w:rsidRPr="0048200A" w:rsidTr="007E796B">
        <w:tc>
          <w:tcPr>
            <w:tcW w:w="816" w:type="dxa"/>
            <w:shd w:val="clear" w:color="auto" w:fill="auto"/>
          </w:tcPr>
          <w:p w:rsidR="007E796B" w:rsidRPr="0048200A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27" w:type="dxa"/>
            <w:shd w:val="clear" w:color="auto" w:fill="auto"/>
          </w:tcPr>
          <w:p w:rsidR="007E796B" w:rsidRPr="0048200A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  <w:p w:rsidR="007E796B" w:rsidRPr="0048200A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7E796B" w:rsidRPr="00E903A1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4" w:type="dxa"/>
            <w:shd w:val="clear" w:color="auto" w:fill="auto"/>
          </w:tcPr>
          <w:p w:rsidR="007E796B" w:rsidRPr="00E903A1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7E796B" w:rsidRPr="00E903A1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7E796B" w:rsidRPr="00E903A1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96B" w:rsidRPr="0048200A" w:rsidTr="007E796B">
        <w:tc>
          <w:tcPr>
            <w:tcW w:w="816" w:type="dxa"/>
            <w:shd w:val="clear" w:color="auto" w:fill="auto"/>
          </w:tcPr>
          <w:p w:rsidR="007E796B" w:rsidRPr="0048200A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27" w:type="dxa"/>
            <w:shd w:val="clear" w:color="auto" w:fill="auto"/>
          </w:tcPr>
          <w:p w:rsidR="007E796B" w:rsidRPr="0048200A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Фонетика, графика</w:t>
            </w:r>
            <w:r w:rsidRPr="0048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орфография</w:t>
            </w:r>
          </w:p>
          <w:p w:rsidR="007E796B" w:rsidRPr="0048200A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7E796B" w:rsidRPr="00E903A1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14" w:type="dxa"/>
            <w:shd w:val="clear" w:color="auto" w:fill="auto"/>
          </w:tcPr>
          <w:p w:rsidR="007E796B" w:rsidRPr="00E903A1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7E796B" w:rsidRPr="00E903A1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7E796B" w:rsidRPr="00E903A1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96B" w:rsidRPr="0048200A" w:rsidTr="007E796B">
        <w:tc>
          <w:tcPr>
            <w:tcW w:w="816" w:type="dxa"/>
            <w:shd w:val="clear" w:color="auto" w:fill="auto"/>
          </w:tcPr>
          <w:p w:rsidR="007E796B" w:rsidRPr="0048200A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27" w:type="dxa"/>
            <w:shd w:val="clear" w:color="auto" w:fill="auto"/>
          </w:tcPr>
          <w:p w:rsidR="007E796B" w:rsidRPr="0048200A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словообразование, орфография</w:t>
            </w:r>
          </w:p>
          <w:p w:rsidR="007E796B" w:rsidRPr="0048200A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7E796B" w:rsidRPr="00E903A1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4" w:type="dxa"/>
            <w:shd w:val="clear" w:color="auto" w:fill="auto"/>
          </w:tcPr>
          <w:p w:rsidR="007E796B" w:rsidRPr="00E903A1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7E796B" w:rsidRPr="00E903A1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</w:tcPr>
          <w:p w:rsidR="007E796B" w:rsidRPr="00E903A1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96B" w:rsidRPr="0048200A" w:rsidTr="007E796B">
        <w:tc>
          <w:tcPr>
            <w:tcW w:w="816" w:type="dxa"/>
            <w:shd w:val="clear" w:color="auto" w:fill="auto"/>
          </w:tcPr>
          <w:p w:rsidR="007E796B" w:rsidRPr="0048200A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27" w:type="dxa"/>
            <w:shd w:val="clear" w:color="auto" w:fill="auto"/>
          </w:tcPr>
          <w:p w:rsidR="007E796B" w:rsidRPr="0048200A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Лексикология</w:t>
            </w:r>
          </w:p>
          <w:p w:rsidR="007E796B" w:rsidRPr="0048200A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7E796B" w:rsidRPr="00E903A1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714" w:type="dxa"/>
            <w:shd w:val="clear" w:color="auto" w:fill="auto"/>
          </w:tcPr>
          <w:p w:rsidR="007E796B" w:rsidRPr="00E903A1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7E796B" w:rsidRPr="00E903A1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" w:type="dxa"/>
          </w:tcPr>
          <w:p w:rsidR="007E796B" w:rsidRPr="00E903A1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96B" w:rsidRPr="0048200A" w:rsidTr="007E796B">
        <w:tc>
          <w:tcPr>
            <w:tcW w:w="816" w:type="dxa"/>
            <w:shd w:val="clear" w:color="auto" w:fill="auto"/>
          </w:tcPr>
          <w:p w:rsidR="007E796B" w:rsidRPr="0048200A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027" w:type="dxa"/>
            <w:shd w:val="clear" w:color="auto" w:fill="auto"/>
          </w:tcPr>
          <w:p w:rsidR="007E796B" w:rsidRPr="0048200A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</w:t>
            </w:r>
          </w:p>
          <w:p w:rsidR="007E796B" w:rsidRPr="0048200A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7E796B" w:rsidRPr="00E903A1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14" w:type="dxa"/>
            <w:shd w:val="clear" w:color="auto" w:fill="auto"/>
          </w:tcPr>
          <w:p w:rsidR="007E796B" w:rsidRPr="00E903A1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7" w:type="dxa"/>
            <w:shd w:val="clear" w:color="auto" w:fill="auto"/>
          </w:tcPr>
          <w:p w:rsidR="007E796B" w:rsidRPr="00E903A1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2" w:type="dxa"/>
          </w:tcPr>
          <w:p w:rsidR="007E796B" w:rsidRPr="00E903A1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E796B" w:rsidRPr="0048200A" w:rsidTr="007E796B">
        <w:tc>
          <w:tcPr>
            <w:tcW w:w="816" w:type="dxa"/>
            <w:shd w:val="clear" w:color="auto" w:fill="auto"/>
          </w:tcPr>
          <w:p w:rsidR="007E796B" w:rsidRPr="0048200A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27" w:type="dxa"/>
            <w:shd w:val="clear" w:color="auto" w:fill="auto"/>
          </w:tcPr>
          <w:p w:rsidR="007E796B" w:rsidRPr="0048200A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 пунктуация</w:t>
            </w:r>
          </w:p>
          <w:p w:rsidR="007E796B" w:rsidRPr="0048200A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7E796B" w:rsidRPr="00E903A1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14" w:type="dxa"/>
            <w:shd w:val="clear" w:color="auto" w:fill="auto"/>
          </w:tcPr>
          <w:p w:rsidR="007E796B" w:rsidRPr="00E903A1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 w:rsidR="007E796B" w:rsidRPr="00E903A1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2" w:type="dxa"/>
          </w:tcPr>
          <w:p w:rsidR="007E796B" w:rsidRPr="00E903A1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796B" w:rsidRPr="0048200A" w:rsidTr="007E796B">
        <w:tc>
          <w:tcPr>
            <w:tcW w:w="816" w:type="dxa"/>
            <w:shd w:val="clear" w:color="auto" w:fill="auto"/>
          </w:tcPr>
          <w:p w:rsidR="007E796B" w:rsidRPr="0048200A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7" w:type="dxa"/>
            <w:shd w:val="clear" w:color="auto" w:fill="auto"/>
          </w:tcPr>
          <w:p w:rsidR="007E796B" w:rsidRPr="00E903A1" w:rsidRDefault="00ED55AC" w:rsidP="00ED5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0" w:type="dxa"/>
            <w:shd w:val="clear" w:color="auto" w:fill="auto"/>
          </w:tcPr>
          <w:p w:rsidR="007E796B" w:rsidRPr="00E903A1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3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14" w:type="dxa"/>
            <w:shd w:val="clear" w:color="auto" w:fill="auto"/>
          </w:tcPr>
          <w:p w:rsidR="007E796B" w:rsidRPr="00ED55AC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7" w:type="dxa"/>
            <w:shd w:val="clear" w:color="auto" w:fill="auto"/>
          </w:tcPr>
          <w:p w:rsidR="007E796B" w:rsidRPr="00ED55AC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2" w:type="dxa"/>
          </w:tcPr>
          <w:p w:rsidR="007E796B" w:rsidRPr="00ED55AC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7E796B" w:rsidRPr="0048200A" w:rsidRDefault="007E796B" w:rsidP="007E79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96B" w:rsidRPr="00E44747" w:rsidRDefault="007E796B" w:rsidP="007E7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6 класс</w:t>
      </w:r>
    </w:p>
    <w:p w:rsidR="007E796B" w:rsidRPr="00F576FB" w:rsidRDefault="007E796B" w:rsidP="007E7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4920"/>
        <w:gridCol w:w="1090"/>
        <w:gridCol w:w="1714"/>
        <w:gridCol w:w="1032"/>
      </w:tblGrid>
      <w:tr w:rsidR="007E796B" w:rsidRPr="00F576FB" w:rsidTr="007E796B">
        <w:tc>
          <w:tcPr>
            <w:tcW w:w="817" w:type="dxa"/>
            <w:shd w:val="clear" w:color="auto" w:fill="auto"/>
          </w:tcPr>
          <w:p w:rsidR="007E796B" w:rsidRPr="00E44747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E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7" w:type="dxa"/>
            <w:shd w:val="clear" w:color="auto" w:fill="auto"/>
          </w:tcPr>
          <w:p w:rsidR="007E796B" w:rsidRPr="00E44747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1134" w:type="dxa"/>
            <w:shd w:val="clear" w:color="auto" w:fill="auto"/>
          </w:tcPr>
          <w:p w:rsidR="007E796B" w:rsidRPr="00C536AF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14" w:type="dxa"/>
            <w:shd w:val="clear" w:color="auto" w:fill="auto"/>
          </w:tcPr>
          <w:p w:rsidR="007E796B" w:rsidRPr="00C536AF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099" w:type="dxa"/>
            <w:shd w:val="clear" w:color="auto" w:fill="auto"/>
          </w:tcPr>
          <w:p w:rsidR="007E796B" w:rsidRPr="00C536AF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</w:t>
            </w:r>
          </w:p>
        </w:tc>
      </w:tr>
      <w:tr w:rsidR="007E796B" w:rsidRPr="00F576FB" w:rsidTr="007E796B">
        <w:tc>
          <w:tcPr>
            <w:tcW w:w="817" w:type="dxa"/>
            <w:shd w:val="clear" w:color="auto" w:fill="auto"/>
          </w:tcPr>
          <w:p w:rsidR="007E796B" w:rsidRPr="00E44747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7E796B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  <w:p w:rsidR="007E796B" w:rsidRPr="00E44747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E796B" w:rsidRPr="00C536AF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4" w:type="dxa"/>
            <w:shd w:val="clear" w:color="auto" w:fill="auto"/>
          </w:tcPr>
          <w:p w:rsidR="007E796B" w:rsidRPr="00C536AF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7E796B" w:rsidRPr="00C536AF" w:rsidRDefault="00B978C3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E796B" w:rsidRPr="00F576FB" w:rsidTr="007E796B">
        <w:tc>
          <w:tcPr>
            <w:tcW w:w="817" w:type="dxa"/>
            <w:shd w:val="clear" w:color="auto" w:fill="auto"/>
          </w:tcPr>
          <w:p w:rsidR="007E796B" w:rsidRPr="00E44747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7" w:type="dxa"/>
            <w:shd w:val="clear" w:color="auto" w:fill="auto"/>
          </w:tcPr>
          <w:p w:rsidR="007E796B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E4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словообразование, орфография</w:t>
            </w:r>
          </w:p>
          <w:p w:rsidR="007E796B" w:rsidRPr="00E44747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E796B" w:rsidRPr="00C536AF" w:rsidRDefault="00B978C3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14" w:type="dxa"/>
            <w:shd w:val="clear" w:color="auto" w:fill="auto"/>
          </w:tcPr>
          <w:p w:rsidR="007E796B" w:rsidRPr="00C536AF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  <w:shd w:val="clear" w:color="auto" w:fill="auto"/>
          </w:tcPr>
          <w:p w:rsidR="007E796B" w:rsidRPr="00C536AF" w:rsidRDefault="00B978C3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796B" w:rsidRPr="00F576FB" w:rsidTr="007E796B">
        <w:tc>
          <w:tcPr>
            <w:tcW w:w="817" w:type="dxa"/>
            <w:shd w:val="clear" w:color="auto" w:fill="auto"/>
          </w:tcPr>
          <w:p w:rsidR="007E796B" w:rsidRPr="00E44747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  <w:shd w:val="clear" w:color="auto" w:fill="auto"/>
          </w:tcPr>
          <w:p w:rsidR="007E796B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Лексикология, орфография. Культура речи</w:t>
            </w:r>
          </w:p>
          <w:p w:rsidR="007E796B" w:rsidRPr="00E44747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E796B" w:rsidRPr="00C536AF" w:rsidRDefault="00B978C3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14" w:type="dxa"/>
            <w:shd w:val="clear" w:color="auto" w:fill="auto"/>
          </w:tcPr>
          <w:p w:rsidR="007E796B" w:rsidRPr="00C536AF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7E796B" w:rsidRPr="00C536AF" w:rsidRDefault="00B978C3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E796B" w:rsidRPr="00F576FB" w:rsidTr="007E796B">
        <w:tc>
          <w:tcPr>
            <w:tcW w:w="817" w:type="dxa"/>
            <w:shd w:val="clear" w:color="auto" w:fill="auto"/>
          </w:tcPr>
          <w:p w:rsidR="007E796B" w:rsidRPr="00E44747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7" w:type="dxa"/>
            <w:shd w:val="clear" w:color="auto" w:fill="auto"/>
          </w:tcPr>
          <w:p w:rsidR="007E796B" w:rsidRPr="00E44747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Грамматика. </w:t>
            </w:r>
          </w:p>
          <w:p w:rsidR="007E796B" w:rsidRPr="00E44747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Морфология,  орфография. Культура речи.</w:t>
            </w:r>
          </w:p>
          <w:p w:rsidR="007E796B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</w:t>
            </w:r>
          </w:p>
          <w:p w:rsidR="007E796B" w:rsidRPr="00E44747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E796B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8C3" w:rsidRDefault="00B978C3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8C3" w:rsidRPr="00C536AF" w:rsidRDefault="00B978C3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14" w:type="dxa"/>
            <w:shd w:val="clear" w:color="auto" w:fill="auto"/>
          </w:tcPr>
          <w:p w:rsidR="007E796B" w:rsidRPr="00C536AF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7E796B" w:rsidRPr="00C536AF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796B" w:rsidRPr="00F576FB" w:rsidTr="007E796B">
        <w:tc>
          <w:tcPr>
            <w:tcW w:w="817" w:type="dxa"/>
            <w:shd w:val="clear" w:color="auto" w:fill="auto"/>
          </w:tcPr>
          <w:p w:rsidR="007E796B" w:rsidRPr="00E44747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7E796B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</w:t>
            </w:r>
          </w:p>
          <w:p w:rsidR="007E796B" w:rsidRPr="00E44747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E796B" w:rsidRPr="00C536AF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7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4" w:type="dxa"/>
            <w:shd w:val="clear" w:color="auto" w:fill="auto"/>
          </w:tcPr>
          <w:p w:rsidR="007E796B" w:rsidRPr="00C536AF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7E796B" w:rsidRPr="00C536AF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E796B" w:rsidRPr="00F576FB" w:rsidTr="007E796B">
        <w:tc>
          <w:tcPr>
            <w:tcW w:w="817" w:type="dxa"/>
            <w:shd w:val="clear" w:color="auto" w:fill="auto"/>
          </w:tcPr>
          <w:p w:rsidR="007E796B" w:rsidRPr="00E44747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7" w:type="dxa"/>
            <w:shd w:val="clear" w:color="auto" w:fill="auto"/>
          </w:tcPr>
          <w:p w:rsidR="007E796B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числительное</w:t>
            </w:r>
          </w:p>
          <w:p w:rsidR="007E796B" w:rsidRPr="00E44747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E796B" w:rsidRPr="00C536AF" w:rsidRDefault="00B978C3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14" w:type="dxa"/>
            <w:shd w:val="clear" w:color="auto" w:fill="auto"/>
          </w:tcPr>
          <w:p w:rsidR="007E796B" w:rsidRPr="00C536AF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7E796B" w:rsidRPr="00C536AF" w:rsidRDefault="00B978C3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E796B" w:rsidRPr="00F576FB" w:rsidTr="007E796B">
        <w:tc>
          <w:tcPr>
            <w:tcW w:w="817" w:type="dxa"/>
            <w:shd w:val="clear" w:color="auto" w:fill="auto"/>
          </w:tcPr>
          <w:p w:rsidR="007E796B" w:rsidRPr="00E44747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5387" w:type="dxa"/>
            <w:shd w:val="clear" w:color="auto" w:fill="auto"/>
          </w:tcPr>
          <w:p w:rsidR="007E796B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Местоимение </w:t>
            </w:r>
          </w:p>
          <w:p w:rsidR="007E796B" w:rsidRPr="00E44747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E796B" w:rsidRPr="00C536AF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14" w:type="dxa"/>
            <w:shd w:val="clear" w:color="auto" w:fill="auto"/>
          </w:tcPr>
          <w:p w:rsidR="007E796B" w:rsidRPr="00C536AF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7E796B" w:rsidRPr="00C536AF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E796B" w:rsidRPr="00F576FB" w:rsidTr="007E796B">
        <w:tc>
          <w:tcPr>
            <w:tcW w:w="817" w:type="dxa"/>
            <w:shd w:val="clear" w:color="auto" w:fill="auto"/>
          </w:tcPr>
          <w:p w:rsidR="007E796B" w:rsidRPr="00E44747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7" w:type="dxa"/>
            <w:shd w:val="clear" w:color="auto" w:fill="auto"/>
          </w:tcPr>
          <w:p w:rsidR="007E796B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</w:p>
          <w:p w:rsidR="007E796B" w:rsidRPr="00E44747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E796B" w:rsidRPr="00C536AF" w:rsidRDefault="00B978C3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14" w:type="dxa"/>
            <w:shd w:val="clear" w:color="auto" w:fill="auto"/>
          </w:tcPr>
          <w:p w:rsidR="007E796B" w:rsidRPr="00C536AF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7E796B" w:rsidRPr="00C536AF" w:rsidRDefault="00B978C3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E796B" w:rsidRPr="00F576FB" w:rsidTr="007E796B">
        <w:tc>
          <w:tcPr>
            <w:tcW w:w="817" w:type="dxa"/>
            <w:shd w:val="clear" w:color="auto" w:fill="auto"/>
          </w:tcPr>
          <w:p w:rsidR="007E796B" w:rsidRPr="00E44747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7" w:type="dxa"/>
            <w:shd w:val="clear" w:color="auto" w:fill="auto"/>
          </w:tcPr>
          <w:p w:rsidR="007E796B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Синтаксис, пунктуация, культура речи</w:t>
            </w:r>
          </w:p>
          <w:p w:rsidR="007E796B" w:rsidRPr="00E44747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E796B" w:rsidRPr="00C536AF" w:rsidRDefault="00B978C3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4" w:type="dxa"/>
            <w:shd w:val="clear" w:color="auto" w:fill="auto"/>
          </w:tcPr>
          <w:p w:rsidR="007E796B" w:rsidRPr="00C536AF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7E796B" w:rsidRPr="00C536AF" w:rsidRDefault="00B978C3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E796B" w:rsidRPr="00F576FB" w:rsidTr="007E796B">
        <w:tc>
          <w:tcPr>
            <w:tcW w:w="817" w:type="dxa"/>
            <w:shd w:val="clear" w:color="auto" w:fill="auto"/>
          </w:tcPr>
          <w:p w:rsidR="007E796B" w:rsidRPr="00E44747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7E796B" w:rsidRPr="00E44747" w:rsidRDefault="00ED55AC" w:rsidP="00ED55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7E796B" w:rsidRPr="0029073B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714" w:type="dxa"/>
            <w:shd w:val="clear" w:color="auto" w:fill="auto"/>
          </w:tcPr>
          <w:p w:rsidR="007E796B" w:rsidRPr="00ED55AC" w:rsidRDefault="007E796B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9" w:type="dxa"/>
            <w:shd w:val="clear" w:color="auto" w:fill="auto"/>
          </w:tcPr>
          <w:p w:rsidR="007E796B" w:rsidRPr="00ED55AC" w:rsidRDefault="00B978C3" w:rsidP="007E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E796B" w:rsidRPr="00ED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7E796B" w:rsidRPr="00F576FB" w:rsidRDefault="007E796B" w:rsidP="007E796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96B" w:rsidRPr="003A432F" w:rsidRDefault="007E796B" w:rsidP="007E79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69"/>
        <w:gridCol w:w="6102"/>
        <w:gridCol w:w="850"/>
        <w:gridCol w:w="1134"/>
        <w:gridCol w:w="816"/>
      </w:tblGrid>
      <w:tr w:rsidR="007E796B" w:rsidTr="007E796B">
        <w:tc>
          <w:tcPr>
            <w:tcW w:w="669" w:type="dxa"/>
          </w:tcPr>
          <w:p w:rsidR="007E796B" w:rsidRPr="00E34052" w:rsidRDefault="007E796B" w:rsidP="007E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05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E340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102" w:type="dxa"/>
          </w:tcPr>
          <w:p w:rsidR="007E796B" w:rsidRPr="00E34052" w:rsidRDefault="007E796B" w:rsidP="007E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0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850" w:type="dxa"/>
          </w:tcPr>
          <w:p w:rsidR="007E796B" w:rsidRPr="00E34052" w:rsidRDefault="007E796B" w:rsidP="007E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05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</w:tcPr>
          <w:p w:rsidR="007E796B" w:rsidRDefault="007E796B" w:rsidP="007E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052">
              <w:rPr>
                <w:rFonts w:ascii="Times New Roman" w:hAnsi="Times New Roman" w:cs="Times New Roman"/>
                <w:b/>
                <w:sz w:val="24"/>
                <w:szCs w:val="24"/>
              </w:rPr>
              <w:t>Контр.</w:t>
            </w:r>
          </w:p>
          <w:p w:rsidR="007E796B" w:rsidRPr="00E34052" w:rsidRDefault="007E796B" w:rsidP="007E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052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816" w:type="dxa"/>
          </w:tcPr>
          <w:p w:rsidR="007E796B" w:rsidRPr="00E34052" w:rsidRDefault="007E796B" w:rsidP="007E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052">
              <w:rPr>
                <w:rFonts w:ascii="Times New Roman" w:hAnsi="Times New Roman" w:cs="Times New Roman"/>
                <w:b/>
                <w:sz w:val="24"/>
                <w:szCs w:val="24"/>
              </w:rPr>
              <w:t>Р. Р.</w:t>
            </w:r>
          </w:p>
        </w:tc>
      </w:tr>
      <w:tr w:rsidR="007E796B" w:rsidTr="007E796B">
        <w:tc>
          <w:tcPr>
            <w:tcW w:w="669" w:type="dxa"/>
          </w:tcPr>
          <w:p w:rsidR="007E796B" w:rsidRPr="00524571" w:rsidRDefault="007E796B" w:rsidP="007E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02" w:type="dxa"/>
          </w:tcPr>
          <w:p w:rsidR="007E796B" w:rsidRPr="00524571" w:rsidRDefault="007E796B" w:rsidP="007E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</w:tcPr>
          <w:p w:rsidR="007E796B" w:rsidRPr="00524571" w:rsidRDefault="007E796B" w:rsidP="007E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E796B" w:rsidRPr="009B4209" w:rsidRDefault="007E796B" w:rsidP="007E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7E796B" w:rsidRPr="009B4209" w:rsidRDefault="007E796B" w:rsidP="007E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96B" w:rsidTr="007E796B">
        <w:tc>
          <w:tcPr>
            <w:tcW w:w="669" w:type="dxa"/>
          </w:tcPr>
          <w:p w:rsidR="007E796B" w:rsidRPr="00524571" w:rsidRDefault="007E796B" w:rsidP="007E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02" w:type="dxa"/>
          </w:tcPr>
          <w:p w:rsidR="007E796B" w:rsidRPr="00524571" w:rsidRDefault="007E796B" w:rsidP="007E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850" w:type="dxa"/>
          </w:tcPr>
          <w:p w:rsidR="007E796B" w:rsidRPr="00524571" w:rsidRDefault="007E796B" w:rsidP="007E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</w:tcPr>
          <w:p w:rsidR="007E796B" w:rsidRPr="009B4209" w:rsidRDefault="007E796B" w:rsidP="007E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E796B" w:rsidRPr="009B4209" w:rsidRDefault="007E796B" w:rsidP="007E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96B" w:rsidTr="007E796B">
        <w:tc>
          <w:tcPr>
            <w:tcW w:w="669" w:type="dxa"/>
          </w:tcPr>
          <w:p w:rsidR="007E796B" w:rsidRPr="00524571" w:rsidRDefault="007E796B" w:rsidP="007E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102" w:type="dxa"/>
          </w:tcPr>
          <w:p w:rsidR="007E796B" w:rsidRPr="00524571" w:rsidRDefault="007E796B" w:rsidP="007E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</w:p>
        </w:tc>
        <w:tc>
          <w:tcPr>
            <w:tcW w:w="850" w:type="dxa"/>
          </w:tcPr>
          <w:p w:rsidR="007E796B" w:rsidRPr="00524571" w:rsidRDefault="007E796B" w:rsidP="007E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7E796B" w:rsidRPr="009B4209" w:rsidRDefault="007E796B" w:rsidP="007E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7E796B" w:rsidRPr="009B4209" w:rsidRDefault="007E796B" w:rsidP="007E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796B" w:rsidTr="007E796B">
        <w:tc>
          <w:tcPr>
            <w:tcW w:w="669" w:type="dxa"/>
          </w:tcPr>
          <w:p w:rsidR="007E796B" w:rsidRPr="00524571" w:rsidRDefault="007E796B" w:rsidP="007E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02" w:type="dxa"/>
          </w:tcPr>
          <w:p w:rsidR="007E796B" w:rsidRPr="00524571" w:rsidRDefault="007E796B" w:rsidP="007E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Деепричастие</w:t>
            </w:r>
          </w:p>
        </w:tc>
        <w:tc>
          <w:tcPr>
            <w:tcW w:w="850" w:type="dxa"/>
          </w:tcPr>
          <w:p w:rsidR="007E796B" w:rsidRPr="00524571" w:rsidRDefault="007E796B" w:rsidP="007E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E796B" w:rsidRPr="009B4209" w:rsidRDefault="007E796B" w:rsidP="007E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7E796B" w:rsidRPr="009B4209" w:rsidRDefault="007E796B" w:rsidP="007E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796B" w:rsidTr="007E796B">
        <w:tc>
          <w:tcPr>
            <w:tcW w:w="669" w:type="dxa"/>
          </w:tcPr>
          <w:p w:rsidR="007E796B" w:rsidRPr="00524571" w:rsidRDefault="007E796B" w:rsidP="007E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102" w:type="dxa"/>
          </w:tcPr>
          <w:p w:rsidR="007E796B" w:rsidRPr="00524571" w:rsidRDefault="007E796B" w:rsidP="007E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850" w:type="dxa"/>
          </w:tcPr>
          <w:p w:rsidR="007E796B" w:rsidRPr="00524571" w:rsidRDefault="007E796B" w:rsidP="007E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7E796B" w:rsidRPr="009B4209" w:rsidRDefault="007E796B" w:rsidP="007E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7E796B" w:rsidRPr="009B4209" w:rsidRDefault="007E796B" w:rsidP="007E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796B" w:rsidTr="007E796B">
        <w:tc>
          <w:tcPr>
            <w:tcW w:w="669" w:type="dxa"/>
          </w:tcPr>
          <w:p w:rsidR="007E796B" w:rsidRPr="00524571" w:rsidRDefault="007E796B" w:rsidP="007E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102" w:type="dxa"/>
          </w:tcPr>
          <w:p w:rsidR="007E796B" w:rsidRPr="00524571" w:rsidRDefault="007E796B" w:rsidP="007E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</w:p>
        </w:tc>
        <w:tc>
          <w:tcPr>
            <w:tcW w:w="850" w:type="dxa"/>
          </w:tcPr>
          <w:p w:rsidR="007E796B" w:rsidRPr="00524571" w:rsidRDefault="007E796B" w:rsidP="007E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E796B" w:rsidRPr="009B4209" w:rsidRDefault="007E796B" w:rsidP="007E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E796B" w:rsidRPr="009B4209" w:rsidRDefault="007E796B" w:rsidP="007E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796B" w:rsidTr="007E796B">
        <w:tc>
          <w:tcPr>
            <w:tcW w:w="669" w:type="dxa"/>
          </w:tcPr>
          <w:p w:rsidR="007E796B" w:rsidRPr="00524571" w:rsidRDefault="007E796B" w:rsidP="007E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102" w:type="dxa"/>
          </w:tcPr>
          <w:p w:rsidR="007E796B" w:rsidRPr="00524571" w:rsidRDefault="007E796B" w:rsidP="007E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</w:p>
        </w:tc>
        <w:tc>
          <w:tcPr>
            <w:tcW w:w="850" w:type="dxa"/>
          </w:tcPr>
          <w:p w:rsidR="007E796B" w:rsidRPr="00524571" w:rsidRDefault="007E796B" w:rsidP="007E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E796B" w:rsidRPr="009B4209" w:rsidRDefault="007E796B" w:rsidP="007E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7E796B" w:rsidRPr="009B4209" w:rsidRDefault="007E796B" w:rsidP="007E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796B" w:rsidTr="007E796B">
        <w:tc>
          <w:tcPr>
            <w:tcW w:w="669" w:type="dxa"/>
          </w:tcPr>
          <w:p w:rsidR="007E796B" w:rsidRPr="00524571" w:rsidRDefault="007E796B" w:rsidP="007E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102" w:type="dxa"/>
          </w:tcPr>
          <w:p w:rsidR="007E796B" w:rsidRPr="00524571" w:rsidRDefault="007E796B" w:rsidP="007E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Частица</w:t>
            </w:r>
          </w:p>
        </w:tc>
        <w:tc>
          <w:tcPr>
            <w:tcW w:w="850" w:type="dxa"/>
          </w:tcPr>
          <w:p w:rsidR="007E796B" w:rsidRPr="00524571" w:rsidRDefault="007E796B" w:rsidP="007E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7E796B" w:rsidRPr="009B4209" w:rsidRDefault="007E796B" w:rsidP="007E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7E796B" w:rsidRPr="009B4209" w:rsidRDefault="007E796B" w:rsidP="007E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96B" w:rsidTr="007E796B">
        <w:tc>
          <w:tcPr>
            <w:tcW w:w="669" w:type="dxa"/>
          </w:tcPr>
          <w:p w:rsidR="007E796B" w:rsidRPr="00524571" w:rsidRDefault="007E796B" w:rsidP="007E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102" w:type="dxa"/>
          </w:tcPr>
          <w:p w:rsidR="007E796B" w:rsidRPr="00524571" w:rsidRDefault="007E796B" w:rsidP="007E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Междометия</w:t>
            </w:r>
          </w:p>
        </w:tc>
        <w:tc>
          <w:tcPr>
            <w:tcW w:w="850" w:type="dxa"/>
          </w:tcPr>
          <w:p w:rsidR="007E796B" w:rsidRPr="00524571" w:rsidRDefault="007E796B" w:rsidP="007E7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E796B" w:rsidRPr="009B4209" w:rsidRDefault="007E796B" w:rsidP="007E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2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7E796B" w:rsidRPr="009B4209" w:rsidRDefault="007E796B" w:rsidP="007E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96B" w:rsidTr="007E796B">
        <w:tc>
          <w:tcPr>
            <w:tcW w:w="669" w:type="dxa"/>
          </w:tcPr>
          <w:p w:rsidR="007E796B" w:rsidRDefault="007E796B" w:rsidP="007E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2" w:type="dxa"/>
          </w:tcPr>
          <w:p w:rsidR="007E796B" w:rsidRPr="0029073B" w:rsidRDefault="007E796B" w:rsidP="00ED55A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73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7E796B" w:rsidRPr="0029073B" w:rsidRDefault="007E796B" w:rsidP="007E7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73B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7E796B" w:rsidRPr="00ED55AC" w:rsidRDefault="007E796B" w:rsidP="007E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7E796B" w:rsidRPr="00ED55AC" w:rsidRDefault="007E796B" w:rsidP="007E7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5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7E796B" w:rsidRDefault="007E796B" w:rsidP="007E7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78C3" w:rsidRDefault="00EA7E60" w:rsidP="007E7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E6152C" w:rsidRDefault="00E6152C" w:rsidP="007E7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4"/>
        <w:gridCol w:w="5492"/>
        <w:gridCol w:w="1499"/>
        <w:gridCol w:w="1117"/>
        <w:gridCol w:w="789"/>
      </w:tblGrid>
      <w:tr w:rsidR="00EA7E60" w:rsidTr="00EA7E60">
        <w:tc>
          <w:tcPr>
            <w:tcW w:w="675" w:type="dxa"/>
          </w:tcPr>
          <w:p w:rsidR="00EA7E60" w:rsidRDefault="00EA7E60" w:rsidP="007E7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096" w:type="dxa"/>
          </w:tcPr>
          <w:p w:rsidR="00EA7E60" w:rsidRDefault="00EA7E60" w:rsidP="00EA7E6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850" w:type="dxa"/>
          </w:tcPr>
          <w:p w:rsidR="00EA7E60" w:rsidRDefault="00EA7E60" w:rsidP="007E7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</w:tcPr>
          <w:p w:rsidR="00EA7E60" w:rsidRDefault="00EA7E60" w:rsidP="007E7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аботы</w:t>
            </w:r>
          </w:p>
        </w:tc>
        <w:tc>
          <w:tcPr>
            <w:tcW w:w="816" w:type="dxa"/>
          </w:tcPr>
          <w:p w:rsidR="00EA7E60" w:rsidRDefault="00EA7E60" w:rsidP="007E7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</w:t>
            </w:r>
          </w:p>
        </w:tc>
      </w:tr>
      <w:tr w:rsidR="00EA7E60" w:rsidTr="00EA7E60">
        <w:tc>
          <w:tcPr>
            <w:tcW w:w="675" w:type="dxa"/>
          </w:tcPr>
          <w:p w:rsidR="00EA7E60" w:rsidRDefault="00EA7E60" w:rsidP="007E7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</w:tcPr>
          <w:p w:rsidR="00EA7E60" w:rsidRPr="00EA7E60" w:rsidRDefault="00EA7E60" w:rsidP="00EA7E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E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50" w:type="dxa"/>
          </w:tcPr>
          <w:p w:rsidR="00EA7E60" w:rsidRDefault="00EA7E60" w:rsidP="007E7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EA7E60" w:rsidRDefault="00EA7E60" w:rsidP="007E7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</w:tcPr>
          <w:p w:rsidR="00EA7E60" w:rsidRDefault="00EA7E60" w:rsidP="007E7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A7E60" w:rsidTr="00EA7E60">
        <w:tc>
          <w:tcPr>
            <w:tcW w:w="675" w:type="dxa"/>
          </w:tcPr>
          <w:p w:rsidR="00EA7E60" w:rsidRDefault="00E6152C" w:rsidP="007E7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</w:tcPr>
          <w:p w:rsidR="00EA7E60" w:rsidRDefault="00E6152C" w:rsidP="00EA7E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Синтаксис и пунктуация</w:t>
            </w:r>
          </w:p>
          <w:p w:rsidR="00E6152C" w:rsidRPr="00EA7E60" w:rsidRDefault="00E6152C" w:rsidP="00EA7E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Словосочетание </w:t>
            </w:r>
          </w:p>
        </w:tc>
        <w:tc>
          <w:tcPr>
            <w:tcW w:w="850" w:type="dxa"/>
          </w:tcPr>
          <w:p w:rsidR="00EA7E60" w:rsidRDefault="00EA7E60" w:rsidP="007E7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A7E60" w:rsidRDefault="00EA7E60" w:rsidP="007E7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EA7E60" w:rsidRDefault="00E6152C" w:rsidP="007E7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6152C" w:rsidTr="00EA7E60">
        <w:tc>
          <w:tcPr>
            <w:tcW w:w="675" w:type="dxa"/>
          </w:tcPr>
          <w:p w:rsidR="00E6152C" w:rsidRDefault="00E6152C" w:rsidP="007E7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</w:tcPr>
          <w:p w:rsidR="00E6152C" w:rsidRDefault="00E6152C" w:rsidP="00EA7E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Простое двусоставное предложение</w:t>
            </w:r>
          </w:p>
        </w:tc>
        <w:tc>
          <w:tcPr>
            <w:tcW w:w="850" w:type="dxa"/>
          </w:tcPr>
          <w:p w:rsidR="00E6152C" w:rsidRDefault="00E6152C" w:rsidP="007E7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E6152C" w:rsidRDefault="00E6152C" w:rsidP="007E7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</w:tcPr>
          <w:p w:rsidR="00E6152C" w:rsidRDefault="00E6152C" w:rsidP="007E7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6152C" w:rsidTr="00EA7E60">
        <w:tc>
          <w:tcPr>
            <w:tcW w:w="675" w:type="dxa"/>
          </w:tcPr>
          <w:p w:rsidR="00E6152C" w:rsidRDefault="00E6152C" w:rsidP="007E7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6" w:type="dxa"/>
          </w:tcPr>
          <w:p w:rsidR="00E6152C" w:rsidRDefault="00E6152C" w:rsidP="00EA7E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Односоставное предложение</w:t>
            </w:r>
          </w:p>
        </w:tc>
        <w:tc>
          <w:tcPr>
            <w:tcW w:w="850" w:type="dxa"/>
          </w:tcPr>
          <w:p w:rsidR="00E6152C" w:rsidRDefault="00E6152C" w:rsidP="007E7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E6152C" w:rsidRDefault="00E6152C" w:rsidP="007E7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</w:tcPr>
          <w:p w:rsidR="00E6152C" w:rsidRDefault="00E6152C" w:rsidP="007E7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6152C" w:rsidTr="00EA7E60">
        <w:tc>
          <w:tcPr>
            <w:tcW w:w="675" w:type="dxa"/>
          </w:tcPr>
          <w:p w:rsidR="00E6152C" w:rsidRDefault="00E6152C" w:rsidP="007E7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6" w:type="dxa"/>
          </w:tcPr>
          <w:p w:rsidR="00E6152C" w:rsidRDefault="00E6152C" w:rsidP="00EA7E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Предложения с однородными членами</w:t>
            </w:r>
          </w:p>
        </w:tc>
        <w:tc>
          <w:tcPr>
            <w:tcW w:w="850" w:type="dxa"/>
          </w:tcPr>
          <w:p w:rsidR="00E6152C" w:rsidRDefault="00E6152C" w:rsidP="007E7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E6152C" w:rsidRDefault="00E6152C" w:rsidP="007E7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</w:tcPr>
          <w:p w:rsidR="00E6152C" w:rsidRDefault="00E6152C" w:rsidP="007E7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6152C" w:rsidTr="00EA7E60">
        <w:tc>
          <w:tcPr>
            <w:tcW w:w="675" w:type="dxa"/>
          </w:tcPr>
          <w:p w:rsidR="00E6152C" w:rsidRDefault="00E6152C" w:rsidP="007E7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6" w:type="dxa"/>
          </w:tcPr>
          <w:p w:rsidR="00E6152C" w:rsidRDefault="00E6152C" w:rsidP="00EA7E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Обособленные члены предложения</w:t>
            </w:r>
          </w:p>
        </w:tc>
        <w:tc>
          <w:tcPr>
            <w:tcW w:w="850" w:type="dxa"/>
          </w:tcPr>
          <w:p w:rsidR="00E6152C" w:rsidRDefault="00E6152C" w:rsidP="007E7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</w:tcPr>
          <w:p w:rsidR="00E6152C" w:rsidRDefault="00E6152C" w:rsidP="007E7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</w:tcPr>
          <w:p w:rsidR="00E6152C" w:rsidRDefault="00E6152C" w:rsidP="007E7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6152C" w:rsidTr="00EA7E60">
        <w:tc>
          <w:tcPr>
            <w:tcW w:w="675" w:type="dxa"/>
          </w:tcPr>
          <w:p w:rsidR="00E6152C" w:rsidRDefault="00E6152C" w:rsidP="007E7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6" w:type="dxa"/>
          </w:tcPr>
          <w:p w:rsidR="00E6152C" w:rsidRDefault="00E6152C" w:rsidP="00EA7E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Предложения со вставными конструкциями</w:t>
            </w:r>
          </w:p>
        </w:tc>
        <w:tc>
          <w:tcPr>
            <w:tcW w:w="850" w:type="dxa"/>
          </w:tcPr>
          <w:p w:rsidR="00E6152C" w:rsidRDefault="00E6152C" w:rsidP="007E7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6152C" w:rsidRDefault="00E6152C" w:rsidP="007E7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E6152C" w:rsidRDefault="00E6152C" w:rsidP="007E7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6152C" w:rsidTr="00EA7E60">
        <w:tc>
          <w:tcPr>
            <w:tcW w:w="675" w:type="dxa"/>
          </w:tcPr>
          <w:p w:rsidR="00E6152C" w:rsidRDefault="00E6152C" w:rsidP="007E7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6" w:type="dxa"/>
          </w:tcPr>
          <w:p w:rsidR="00E6152C" w:rsidRDefault="00E6152C" w:rsidP="00EA7E6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передачи чужой речи</w:t>
            </w:r>
          </w:p>
        </w:tc>
        <w:tc>
          <w:tcPr>
            <w:tcW w:w="850" w:type="dxa"/>
          </w:tcPr>
          <w:p w:rsidR="00E6152C" w:rsidRDefault="00E6152C" w:rsidP="007E7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E6152C" w:rsidRDefault="00E6152C" w:rsidP="007E7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" w:type="dxa"/>
          </w:tcPr>
          <w:p w:rsidR="00E6152C" w:rsidRDefault="00E6152C" w:rsidP="007E7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6152C" w:rsidTr="00EA7E60">
        <w:tc>
          <w:tcPr>
            <w:tcW w:w="675" w:type="dxa"/>
          </w:tcPr>
          <w:p w:rsidR="00E6152C" w:rsidRDefault="00E6152C" w:rsidP="007E7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E6152C" w:rsidRPr="00ED55AC" w:rsidRDefault="00ED55AC" w:rsidP="00ED55A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</w:t>
            </w:r>
            <w:r w:rsidR="00E6152C" w:rsidRPr="00ED5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850" w:type="dxa"/>
          </w:tcPr>
          <w:p w:rsidR="00E6152C" w:rsidRDefault="00E6152C" w:rsidP="007E7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</w:tcPr>
          <w:p w:rsidR="00E6152C" w:rsidRPr="00ED55AC" w:rsidRDefault="00E6152C" w:rsidP="007E79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" w:type="dxa"/>
          </w:tcPr>
          <w:p w:rsidR="00E6152C" w:rsidRPr="00ED55AC" w:rsidRDefault="00E6152C" w:rsidP="007E796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5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</w:tbl>
    <w:p w:rsidR="00B978C3" w:rsidRDefault="00B978C3" w:rsidP="007E7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78C3" w:rsidRDefault="00B978C3" w:rsidP="007E7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796B" w:rsidRPr="00182212" w:rsidRDefault="007E796B" w:rsidP="007E7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:rsidR="007E796B" w:rsidRPr="00E60F63" w:rsidRDefault="007E796B" w:rsidP="007E796B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tbl>
      <w:tblPr>
        <w:tblStyle w:val="a8"/>
        <w:tblW w:w="9440" w:type="dxa"/>
        <w:jc w:val="center"/>
        <w:tblInd w:w="1391" w:type="dxa"/>
        <w:tblLook w:val="04A0" w:firstRow="1" w:lastRow="0" w:firstColumn="1" w:lastColumn="0" w:noHBand="0" w:noVBand="1"/>
      </w:tblPr>
      <w:tblGrid>
        <w:gridCol w:w="617"/>
        <w:gridCol w:w="1811"/>
        <w:gridCol w:w="4646"/>
        <w:gridCol w:w="943"/>
        <w:gridCol w:w="802"/>
        <w:gridCol w:w="621"/>
      </w:tblGrid>
      <w:tr w:rsidR="007E796B" w:rsidRPr="00182212" w:rsidTr="007E796B">
        <w:trPr>
          <w:trHeight w:val="292"/>
          <w:jc w:val="center"/>
        </w:trPr>
        <w:tc>
          <w:tcPr>
            <w:tcW w:w="617" w:type="dxa"/>
            <w:vMerge w:val="restart"/>
          </w:tcPr>
          <w:p w:rsidR="007E796B" w:rsidRPr="007E796B" w:rsidRDefault="00E6152C" w:rsidP="007E796B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6457" w:type="dxa"/>
            <w:gridSpan w:val="2"/>
            <w:vMerge w:val="restart"/>
            <w:vAlign w:val="center"/>
          </w:tcPr>
          <w:p w:rsidR="007E796B" w:rsidRPr="007E796B" w:rsidRDefault="00E6152C" w:rsidP="007E796B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</w:t>
            </w:r>
            <w:r w:rsidR="00ED5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943" w:type="dxa"/>
            <w:vMerge w:val="restart"/>
            <w:vAlign w:val="center"/>
          </w:tcPr>
          <w:p w:rsidR="007E796B" w:rsidRPr="007E796B" w:rsidRDefault="00E6152C" w:rsidP="007E796B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="007E796B" w:rsidRPr="007E796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23" w:type="dxa"/>
            <w:gridSpan w:val="2"/>
            <w:vAlign w:val="center"/>
          </w:tcPr>
          <w:p w:rsidR="007E796B" w:rsidRPr="007E796B" w:rsidRDefault="007E796B" w:rsidP="007E796B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96B" w:rsidRPr="00182212" w:rsidTr="007E796B">
        <w:trPr>
          <w:trHeight w:val="60"/>
          <w:jc w:val="center"/>
        </w:trPr>
        <w:tc>
          <w:tcPr>
            <w:tcW w:w="617" w:type="dxa"/>
            <w:vMerge/>
            <w:tcBorders>
              <w:bottom w:val="single" w:sz="4" w:space="0" w:color="auto"/>
            </w:tcBorders>
          </w:tcPr>
          <w:p w:rsidR="007E796B" w:rsidRPr="00182212" w:rsidRDefault="007E796B" w:rsidP="007E796B">
            <w:pPr>
              <w:pStyle w:val="a6"/>
              <w:tabs>
                <w:tab w:val="left" w:pos="709"/>
              </w:tabs>
              <w:ind w:left="9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7" w:type="dxa"/>
            <w:gridSpan w:val="2"/>
            <w:vMerge/>
            <w:tcBorders>
              <w:bottom w:val="single" w:sz="4" w:space="0" w:color="auto"/>
            </w:tcBorders>
          </w:tcPr>
          <w:p w:rsidR="007E796B" w:rsidRPr="00182212" w:rsidRDefault="007E796B" w:rsidP="007E796B">
            <w:pPr>
              <w:pStyle w:val="a6"/>
              <w:tabs>
                <w:tab w:val="left" w:pos="709"/>
              </w:tabs>
              <w:ind w:left="9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bottom w:val="single" w:sz="4" w:space="0" w:color="auto"/>
            </w:tcBorders>
          </w:tcPr>
          <w:p w:rsidR="007E796B" w:rsidRPr="00182212" w:rsidRDefault="007E796B" w:rsidP="007E796B">
            <w:pPr>
              <w:pStyle w:val="a6"/>
              <w:tabs>
                <w:tab w:val="left" w:pos="709"/>
              </w:tabs>
              <w:ind w:left="9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7E796B" w:rsidRPr="007E796B" w:rsidRDefault="007E796B" w:rsidP="007E796B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E796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E796B">
              <w:rPr>
                <w:rFonts w:ascii="Times New Roman" w:hAnsi="Times New Roman" w:cs="Times New Roman"/>
                <w:b/>
                <w:sz w:val="24"/>
                <w:szCs w:val="24"/>
              </w:rPr>
              <w:t>/р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:rsidR="007E796B" w:rsidRPr="007E796B" w:rsidRDefault="007E796B" w:rsidP="007E796B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6B"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 w:rsidRPr="007E796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</w:tr>
      <w:tr w:rsidR="007E796B" w:rsidRPr="00182212" w:rsidTr="007E796B">
        <w:trPr>
          <w:jc w:val="center"/>
        </w:trPr>
        <w:tc>
          <w:tcPr>
            <w:tcW w:w="617" w:type="dxa"/>
          </w:tcPr>
          <w:p w:rsidR="007E796B" w:rsidRPr="007E796B" w:rsidRDefault="007E796B" w:rsidP="007E796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7" w:type="dxa"/>
            <w:gridSpan w:val="2"/>
            <w:vAlign w:val="center"/>
          </w:tcPr>
          <w:p w:rsidR="007E796B" w:rsidRPr="007E796B" w:rsidRDefault="007E796B" w:rsidP="007E796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96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43" w:type="dxa"/>
            <w:vAlign w:val="center"/>
          </w:tcPr>
          <w:p w:rsidR="007E796B" w:rsidRPr="007E796B" w:rsidRDefault="007E796B" w:rsidP="007E796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9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2" w:type="dxa"/>
            <w:vAlign w:val="center"/>
          </w:tcPr>
          <w:p w:rsidR="007E796B" w:rsidRPr="007E796B" w:rsidRDefault="007E796B" w:rsidP="007E796B">
            <w:pPr>
              <w:tabs>
                <w:tab w:val="left" w:pos="709"/>
              </w:tabs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E796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21" w:type="dxa"/>
            <w:vAlign w:val="center"/>
          </w:tcPr>
          <w:p w:rsidR="007E796B" w:rsidRPr="007E796B" w:rsidRDefault="007E796B" w:rsidP="007E796B">
            <w:pPr>
              <w:tabs>
                <w:tab w:val="left" w:pos="709"/>
              </w:tabs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E796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7E796B" w:rsidRPr="00182212" w:rsidTr="007E796B">
        <w:trPr>
          <w:jc w:val="center"/>
        </w:trPr>
        <w:tc>
          <w:tcPr>
            <w:tcW w:w="617" w:type="dxa"/>
            <w:vMerge w:val="restart"/>
          </w:tcPr>
          <w:p w:rsidR="007E796B" w:rsidRPr="007E796B" w:rsidRDefault="007E796B" w:rsidP="007E796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6B" w:rsidRPr="007E796B" w:rsidRDefault="007E796B" w:rsidP="007E796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6B" w:rsidRPr="007E796B" w:rsidRDefault="007E796B" w:rsidP="007E796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6B" w:rsidRPr="007E796B" w:rsidRDefault="007E796B" w:rsidP="007E796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6B" w:rsidRPr="007E796B" w:rsidRDefault="007E796B" w:rsidP="007E796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6B" w:rsidRPr="007E796B" w:rsidRDefault="007E796B" w:rsidP="007E796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6B" w:rsidRPr="007E796B" w:rsidRDefault="007E796B" w:rsidP="007E796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96B" w:rsidRPr="007E796B" w:rsidRDefault="007E796B" w:rsidP="007E796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9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1" w:type="dxa"/>
            <w:vMerge w:val="restart"/>
            <w:vAlign w:val="center"/>
          </w:tcPr>
          <w:p w:rsidR="007E796B" w:rsidRPr="007E796B" w:rsidRDefault="007E796B" w:rsidP="007E796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96B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4646" w:type="dxa"/>
          </w:tcPr>
          <w:p w:rsidR="007E796B" w:rsidRPr="007E796B" w:rsidRDefault="007E796B" w:rsidP="007E796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96B">
              <w:rPr>
                <w:rFonts w:ascii="Times New Roman" w:hAnsi="Times New Roman" w:cs="Times New Roman"/>
                <w:sz w:val="24"/>
                <w:szCs w:val="24"/>
              </w:rPr>
              <w:t>Понятие о сложном предложении</w:t>
            </w:r>
          </w:p>
          <w:p w:rsidR="007E796B" w:rsidRPr="007E796B" w:rsidRDefault="007E796B" w:rsidP="007E796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7E796B" w:rsidRPr="007E796B" w:rsidRDefault="007E796B" w:rsidP="007E796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9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2" w:type="dxa"/>
            <w:vAlign w:val="center"/>
          </w:tcPr>
          <w:p w:rsidR="007E796B" w:rsidRPr="007E796B" w:rsidRDefault="007E796B" w:rsidP="007E796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9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" w:type="dxa"/>
            <w:vAlign w:val="center"/>
          </w:tcPr>
          <w:p w:rsidR="007E796B" w:rsidRPr="007E796B" w:rsidRDefault="007E796B" w:rsidP="007E796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96B" w:rsidRPr="00182212" w:rsidTr="007E796B">
        <w:trPr>
          <w:jc w:val="center"/>
        </w:trPr>
        <w:tc>
          <w:tcPr>
            <w:tcW w:w="617" w:type="dxa"/>
            <w:vMerge/>
          </w:tcPr>
          <w:p w:rsidR="007E796B" w:rsidRPr="007E796B" w:rsidRDefault="007E796B" w:rsidP="007E796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  <w:vAlign w:val="center"/>
          </w:tcPr>
          <w:p w:rsidR="007E796B" w:rsidRPr="007E796B" w:rsidRDefault="007E796B" w:rsidP="007E796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</w:tcPr>
          <w:p w:rsidR="007E796B" w:rsidRPr="007E796B" w:rsidRDefault="007E796B" w:rsidP="007E796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96B">
              <w:rPr>
                <w:rFonts w:ascii="Times New Roman" w:hAnsi="Times New Roman" w:cs="Times New Roman"/>
                <w:sz w:val="24"/>
                <w:szCs w:val="24"/>
              </w:rPr>
              <w:t>Сложносочиненное предложение</w:t>
            </w:r>
          </w:p>
          <w:p w:rsidR="007E796B" w:rsidRPr="007E796B" w:rsidRDefault="007E796B" w:rsidP="007E796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7E796B" w:rsidRPr="007E796B" w:rsidRDefault="007E796B" w:rsidP="007E796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9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2" w:type="dxa"/>
            <w:vAlign w:val="center"/>
          </w:tcPr>
          <w:p w:rsidR="007E796B" w:rsidRPr="007E796B" w:rsidRDefault="007E796B" w:rsidP="007E796B">
            <w:pPr>
              <w:tabs>
                <w:tab w:val="left" w:pos="709"/>
              </w:tabs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E796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21" w:type="dxa"/>
            <w:vAlign w:val="center"/>
          </w:tcPr>
          <w:p w:rsidR="007E796B" w:rsidRPr="007E796B" w:rsidRDefault="007E796B" w:rsidP="007E796B">
            <w:pPr>
              <w:tabs>
                <w:tab w:val="left" w:pos="709"/>
              </w:tabs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E7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96B" w:rsidRPr="00182212" w:rsidTr="007E796B">
        <w:trPr>
          <w:jc w:val="center"/>
        </w:trPr>
        <w:tc>
          <w:tcPr>
            <w:tcW w:w="617" w:type="dxa"/>
            <w:vMerge/>
          </w:tcPr>
          <w:p w:rsidR="007E796B" w:rsidRPr="007E796B" w:rsidRDefault="007E796B" w:rsidP="007E796B">
            <w:pPr>
              <w:pStyle w:val="a6"/>
              <w:tabs>
                <w:tab w:val="left" w:pos="709"/>
              </w:tabs>
              <w:ind w:left="9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7E796B" w:rsidRPr="007E796B" w:rsidRDefault="007E796B" w:rsidP="007E796B">
            <w:pPr>
              <w:pStyle w:val="a6"/>
              <w:tabs>
                <w:tab w:val="left" w:pos="709"/>
              </w:tabs>
              <w:ind w:left="9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vAlign w:val="center"/>
          </w:tcPr>
          <w:p w:rsidR="007E796B" w:rsidRPr="007E796B" w:rsidRDefault="007E796B" w:rsidP="007E796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96B">
              <w:rPr>
                <w:rFonts w:ascii="Times New Roman" w:hAnsi="Times New Roman" w:cs="Times New Roman"/>
                <w:sz w:val="24"/>
                <w:szCs w:val="24"/>
              </w:rPr>
              <w:t>Сложноподчиненное предложение</w:t>
            </w:r>
          </w:p>
          <w:p w:rsidR="007E796B" w:rsidRPr="007E796B" w:rsidRDefault="007E796B" w:rsidP="007E796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7E796B" w:rsidRPr="007E796B" w:rsidRDefault="007E796B" w:rsidP="007E796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96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2" w:type="dxa"/>
            <w:vAlign w:val="center"/>
          </w:tcPr>
          <w:p w:rsidR="007E796B" w:rsidRPr="007E796B" w:rsidRDefault="007E796B" w:rsidP="007E796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9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" w:type="dxa"/>
            <w:vAlign w:val="center"/>
          </w:tcPr>
          <w:p w:rsidR="007E796B" w:rsidRPr="007E796B" w:rsidRDefault="007E796B" w:rsidP="007E796B">
            <w:pPr>
              <w:tabs>
                <w:tab w:val="left" w:pos="709"/>
              </w:tabs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E796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7E796B" w:rsidRPr="00182212" w:rsidTr="007E796B">
        <w:trPr>
          <w:jc w:val="center"/>
        </w:trPr>
        <w:tc>
          <w:tcPr>
            <w:tcW w:w="617" w:type="dxa"/>
            <w:vMerge/>
          </w:tcPr>
          <w:p w:rsidR="007E796B" w:rsidRPr="007E796B" w:rsidRDefault="007E796B" w:rsidP="007E796B">
            <w:pPr>
              <w:pStyle w:val="a6"/>
              <w:tabs>
                <w:tab w:val="left" w:pos="709"/>
              </w:tabs>
              <w:ind w:left="9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7E796B" w:rsidRPr="007E796B" w:rsidRDefault="007E796B" w:rsidP="007E796B">
            <w:pPr>
              <w:pStyle w:val="a6"/>
              <w:tabs>
                <w:tab w:val="left" w:pos="709"/>
              </w:tabs>
              <w:ind w:left="9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vAlign w:val="center"/>
          </w:tcPr>
          <w:p w:rsidR="007E796B" w:rsidRPr="007E796B" w:rsidRDefault="007E796B" w:rsidP="007E796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96B">
              <w:rPr>
                <w:rFonts w:ascii="Times New Roman" w:hAnsi="Times New Roman" w:cs="Times New Roman"/>
                <w:sz w:val="24"/>
                <w:szCs w:val="24"/>
              </w:rPr>
              <w:t>Бессоюзное сложное предложение</w:t>
            </w:r>
          </w:p>
          <w:p w:rsidR="007E796B" w:rsidRPr="007E796B" w:rsidRDefault="007E796B" w:rsidP="007E796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7E796B" w:rsidRPr="007E796B" w:rsidRDefault="007E796B" w:rsidP="007E796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9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2" w:type="dxa"/>
            <w:vAlign w:val="center"/>
          </w:tcPr>
          <w:p w:rsidR="007E796B" w:rsidRPr="007E796B" w:rsidRDefault="007E796B" w:rsidP="007E796B">
            <w:pPr>
              <w:tabs>
                <w:tab w:val="left" w:pos="709"/>
              </w:tabs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E796B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21" w:type="dxa"/>
            <w:vAlign w:val="center"/>
          </w:tcPr>
          <w:p w:rsidR="007E796B" w:rsidRPr="007E796B" w:rsidRDefault="007E796B" w:rsidP="007E796B">
            <w:pPr>
              <w:tabs>
                <w:tab w:val="left" w:pos="709"/>
              </w:tabs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E7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96B" w:rsidRPr="00182212" w:rsidTr="007E796B">
        <w:trPr>
          <w:trHeight w:val="940"/>
          <w:jc w:val="center"/>
        </w:trPr>
        <w:tc>
          <w:tcPr>
            <w:tcW w:w="617" w:type="dxa"/>
            <w:vMerge/>
          </w:tcPr>
          <w:p w:rsidR="007E796B" w:rsidRPr="007E796B" w:rsidRDefault="007E796B" w:rsidP="007E796B">
            <w:pPr>
              <w:pStyle w:val="a6"/>
              <w:tabs>
                <w:tab w:val="left" w:pos="709"/>
              </w:tabs>
              <w:ind w:left="9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7E796B" w:rsidRPr="007E796B" w:rsidRDefault="007E796B" w:rsidP="007E796B">
            <w:pPr>
              <w:pStyle w:val="a6"/>
              <w:tabs>
                <w:tab w:val="left" w:pos="709"/>
              </w:tabs>
              <w:ind w:left="9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vAlign w:val="center"/>
          </w:tcPr>
          <w:p w:rsidR="007E796B" w:rsidRPr="007E796B" w:rsidRDefault="007E796B" w:rsidP="007E796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96B">
              <w:rPr>
                <w:rFonts w:ascii="Times New Roman" w:hAnsi="Times New Roman" w:cs="Times New Roman"/>
                <w:sz w:val="24"/>
                <w:szCs w:val="24"/>
              </w:rPr>
              <w:t>Сложное предложение с разными видами связи</w:t>
            </w:r>
          </w:p>
        </w:tc>
        <w:tc>
          <w:tcPr>
            <w:tcW w:w="943" w:type="dxa"/>
            <w:vAlign w:val="center"/>
          </w:tcPr>
          <w:p w:rsidR="007E796B" w:rsidRPr="007E796B" w:rsidRDefault="007E796B" w:rsidP="007E796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9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2" w:type="dxa"/>
            <w:vAlign w:val="center"/>
          </w:tcPr>
          <w:p w:rsidR="007E796B" w:rsidRPr="007E796B" w:rsidRDefault="007E796B" w:rsidP="007E796B">
            <w:pPr>
              <w:tabs>
                <w:tab w:val="left" w:pos="709"/>
              </w:tabs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21" w:type="dxa"/>
            <w:vAlign w:val="center"/>
          </w:tcPr>
          <w:p w:rsidR="007E796B" w:rsidRPr="007E796B" w:rsidRDefault="007E796B" w:rsidP="007E796B">
            <w:pPr>
              <w:tabs>
                <w:tab w:val="left" w:pos="709"/>
              </w:tabs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7E79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796B" w:rsidRPr="00182212" w:rsidTr="007E796B">
        <w:trPr>
          <w:jc w:val="center"/>
        </w:trPr>
        <w:tc>
          <w:tcPr>
            <w:tcW w:w="617" w:type="dxa"/>
          </w:tcPr>
          <w:p w:rsidR="007E796B" w:rsidRPr="007E796B" w:rsidRDefault="007E796B" w:rsidP="007E79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9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1" w:type="dxa"/>
          </w:tcPr>
          <w:p w:rsidR="007E796B" w:rsidRPr="007E796B" w:rsidRDefault="007E796B" w:rsidP="007E796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96B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646" w:type="dxa"/>
            <w:vAlign w:val="center"/>
          </w:tcPr>
          <w:p w:rsidR="007E796B" w:rsidRPr="007E796B" w:rsidRDefault="007E796B" w:rsidP="007E796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7E796B" w:rsidRPr="007E796B" w:rsidRDefault="007E796B" w:rsidP="007E796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79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2" w:type="dxa"/>
            <w:vAlign w:val="center"/>
          </w:tcPr>
          <w:p w:rsidR="007E796B" w:rsidRPr="007E796B" w:rsidRDefault="007E796B" w:rsidP="007E796B">
            <w:pPr>
              <w:tabs>
                <w:tab w:val="left" w:pos="709"/>
              </w:tabs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21" w:type="dxa"/>
            <w:vAlign w:val="center"/>
          </w:tcPr>
          <w:p w:rsidR="007E796B" w:rsidRPr="007E796B" w:rsidRDefault="007E796B" w:rsidP="007E796B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5AC" w:rsidRPr="00182212" w:rsidTr="005E7677">
        <w:trPr>
          <w:jc w:val="center"/>
        </w:trPr>
        <w:tc>
          <w:tcPr>
            <w:tcW w:w="7074" w:type="dxa"/>
            <w:gridSpan w:val="3"/>
          </w:tcPr>
          <w:p w:rsidR="00ED55AC" w:rsidRPr="007E796B" w:rsidRDefault="00ED55AC" w:rsidP="00ED55AC">
            <w:pPr>
              <w:pStyle w:val="a6"/>
              <w:tabs>
                <w:tab w:val="left" w:pos="709"/>
              </w:tabs>
              <w:ind w:left="92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</w:t>
            </w:r>
            <w:r w:rsidRPr="007E79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</w:t>
            </w:r>
          </w:p>
        </w:tc>
        <w:tc>
          <w:tcPr>
            <w:tcW w:w="943" w:type="dxa"/>
          </w:tcPr>
          <w:p w:rsidR="00ED55AC" w:rsidRPr="007E796B" w:rsidRDefault="00ED55AC" w:rsidP="007E796B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96B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802" w:type="dxa"/>
          </w:tcPr>
          <w:p w:rsidR="00ED55AC" w:rsidRPr="00ED55AC" w:rsidRDefault="00ED55AC" w:rsidP="007E796B">
            <w:pPr>
              <w:tabs>
                <w:tab w:val="left" w:pos="709"/>
              </w:tabs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D55A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621" w:type="dxa"/>
          </w:tcPr>
          <w:p w:rsidR="00ED55AC" w:rsidRPr="00ED55AC" w:rsidRDefault="00ED55AC" w:rsidP="007E796B">
            <w:pPr>
              <w:tabs>
                <w:tab w:val="left" w:pos="709"/>
              </w:tabs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ED55AC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</w:tr>
    </w:tbl>
    <w:p w:rsidR="007E796B" w:rsidRPr="00182212" w:rsidRDefault="007E796B" w:rsidP="007E796B">
      <w:pPr>
        <w:pStyle w:val="a6"/>
        <w:tabs>
          <w:tab w:val="left" w:pos="0"/>
          <w:tab w:val="left" w:pos="709"/>
        </w:tabs>
        <w:ind w:left="927"/>
        <w:rPr>
          <w:rFonts w:ascii="Times New Roman" w:hAnsi="Times New Roman"/>
          <w:sz w:val="24"/>
          <w:szCs w:val="24"/>
        </w:rPr>
      </w:pPr>
    </w:p>
    <w:p w:rsidR="00E6152C" w:rsidRDefault="00E6152C" w:rsidP="00F6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E6152C" w:rsidRDefault="00E6152C" w:rsidP="00F6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E6152C" w:rsidRDefault="00E6152C" w:rsidP="00F6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E6152C" w:rsidRDefault="00E6152C" w:rsidP="00F6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E6152C" w:rsidRDefault="00E6152C" w:rsidP="00F6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E6152C" w:rsidRDefault="00E6152C" w:rsidP="00F66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9073B" w:rsidRDefault="0029073B">
      <w:pP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Качанов Артём Валерьевич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09.11.2021 по 09.11.2022</w:t>
            </w:r>
          </w:p>
        </w:tc>
      </w:tr>
    </w:tbl>
    <w:sectPr xmlns:w="http://schemas.openxmlformats.org/wordprocessingml/2006/main" w:rsidR="00290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00000000" w:usb1="5200FDFF" w:usb2="0A242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7449">
    <w:multiLevelType w:val="hybridMultilevel"/>
    <w:lvl w:ilvl="0" w:tplc="85572044">
      <w:start w:val="1"/>
      <w:numFmt w:val="decimal"/>
      <w:lvlText w:val="%1."/>
      <w:lvlJc w:val="left"/>
      <w:pPr>
        <w:ind w:left="720" w:hanging="360"/>
      </w:pPr>
    </w:lvl>
    <w:lvl w:ilvl="1" w:tplc="85572044" w:tentative="1">
      <w:start w:val="1"/>
      <w:numFmt w:val="lowerLetter"/>
      <w:lvlText w:val="%2."/>
      <w:lvlJc w:val="left"/>
      <w:pPr>
        <w:ind w:left="1440" w:hanging="360"/>
      </w:pPr>
    </w:lvl>
    <w:lvl w:ilvl="2" w:tplc="85572044" w:tentative="1">
      <w:start w:val="1"/>
      <w:numFmt w:val="lowerRoman"/>
      <w:lvlText w:val="%3."/>
      <w:lvlJc w:val="right"/>
      <w:pPr>
        <w:ind w:left="2160" w:hanging="180"/>
      </w:pPr>
    </w:lvl>
    <w:lvl w:ilvl="3" w:tplc="85572044" w:tentative="1">
      <w:start w:val="1"/>
      <w:numFmt w:val="decimal"/>
      <w:lvlText w:val="%4."/>
      <w:lvlJc w:val="left"/>
      <w:pPr>
        <w:ind w:left="2880" w:hanging="360"/>
      </w:pPr>
    </w:lvl>
    <w:lvl w:ilvl="4" w:tplc="85572044" w:tentative="1">
      <w:start w:val="1"/>
      <w:numFmt w:val="lowerLetter"/>
      <w:lvlText w:val="%5."/>
      <w:lvlJc w:val="left"/>
      <w:pPr>
        <w:ind w:left="3600" w:hanging="360"/>
      </w:pPr>
    </w:lvl>
    <w:lvl w:ilvl="5" w:tplc="85572044" w:tentative="1">
      <w:start w:val="1"/>
      <w:numFmt w:val="lowerRoman"/>
      <w:lvlText w:val="%6."/>
      <w:lvlJc w:val="right"/>
      <w:pPr>
        <w:ind w:left="4320" w:hanging="180"/>
      </w:pPr>
    </w:lvl>
    <w:lvl w:ilvl="6" w:tplc="85572044" w:tentative="1">
      <w:start w:val="1"/>
      <w:numFmt w:val="decimal"/>
      <w:lvlText w:val="%7."/>
      <w:lvlJc w:val="left"/>
      <w:pPr>
        <w:ind w:left="5040" w:hanging="360"/>
      </w:pPr>
    </w:lvl>
    <w:lvl w:ilvl="7" w:tplc="85572044" w:tentative="1">
      <w:start w:val="1"/>
      <w:numFmt w:val="lowerLetter"/>
      <w:lvlText w:val="%8."/>
      <w:lvlJc w:val="left"/>
      <w:pPr>
        <w:ind w:left="5760" w:hanging="360"/>
      </w:pPr>
    </w:lvl>
    <w:lvl w:ilvl="8" w:tplc="855720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48">
    <w:multiLevelType w:val="hybridMultilevel"/>
    <w:lvl w:ilvl="0" w:tplc="586643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FFFFFFFE"/>
    <w:multiLevelType w:val="singleLevel"/>
    <w:tmpl w:val="F76C87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622995"/>
    <w:multiLevelType w:val="singleLevel"/>
    <w:tmpl w:val="52608D2C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4D44674"/>
    <w:multiLevelType w:val="multilevel"/>
    <w:tmpl w:val="08D0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F46AA2"/>
    <w:multiLevelType w:val="singleLevel"/>
    <w:tmpl w:val="340E68FE"/>
    <w:lvl w:ilvl="0">
      <w:start w:val="1"/>
      <w:numFmt w:val="decimal"/>
      <w:lvlText w:val="%1)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8160E40"/>
    <w:multiLevelType w:val="multilevel"/>
    <w:tmpl w:val="D444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D92E1D"/>
    <w:multiLevelType w:val="multilevel"/>
    <w:tmpl w:val="718A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4786F"/>
    <w:multiLevelType w:val="hybridMultilevel"/>
    <w:tmpl w:val="1AAA4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73738"/>
    <w:multiLevelType w:val="multilevel"/>
    <w:tmpl w:val="1E06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3B7F9F"/>
    <w:multiLevelType w:val="multilevel"/>
    <w:tmpl w:val="940A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335FD9"/>
    <w:multiLevelType w:val="multilevel"/>
    <w:tmpl w:val="B050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1D36A7"/>
    <w:multiLevelType w:val="hybridMultilevel"/>
    <w:tmpl w:val="C2142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A20C7"/>
    <w:multiLevelType w:val="multilevel"/>
    <w:tmpl w:val="6CCE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AB65C3"/>
    <w:multiLevelType w:val="multilevel"/>
    <w:tmpl w:val="6EEA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C8595A"/>
    <w:multiLevelType w:val="multilevel"/>
    <w:tmpl w:val="2F9A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C377C3"/>
    <w:multiLevelType w:val="multilevel"/>
    <w:tmpl w:val="990AA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333816"/>
    <w:multiLevelType w:val="multilevel"/>
    <w:tmpl w:val="D204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4136C4"/>
    <w:multiLevelType w:val="hybridMultilevel"/>
    <w:tmpl w:val="DACA3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2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startOverride w:val="1"/>
    </w:lvlOverride>
  </w:num>
  <w:num w:numId="4">
    <w:abstractNumId w:val="3"/>
    <w:lvlOverride w:ilvl="0">
      <w:lvl w:ilvl="0">
        <w:start w:val="1"/>
        <w:numFmt w:val="decimal"/>
        <w:lvlText w:val="%1)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6"/>
  </w:num>
  <w:num w:numId="7">
    <w:abstractNumId w:val="4"/>
  </w:num>
  <w:num w:numId="8">
    <w:abstractNumId w:val="8"/>
  </w:num>
  <w:num w:numId="9">
    <w:abstractNumId w:val="12"/>
  </w:num>
  <w:num w:numId="10">
    <w:abstractNumId w:val="14"/>
  </w:num>
  <w:num w:numId="11">
    <w:abstractNumId w:val="2"/>
  </w:num>
  <w:num w:numId="12">
    <w:abstractNumId w:val="5"/>
  </w:num>
  <w:num w:numId="13">
    <w:abstractNumId w:val="9"/>
  </w:num>
  <w:num w:numId="14">
    <w:abstractNumId w:val="11"/>
  </w:num>
  <w:num w:numId="15">
    <w:abstractNumId w:val="15"/>
  </w:num>
  <w:num w:numId="16">
    <w:abstractNumId w:val="13"/>
  </w:num>
  <w:num w:numId="17">
    <w:abstractNumId w:val="7"/>
  </w:num>
  <w:num w:numId="18">
    <w:abstractNumId w:val="16"/>
  </w:num>
  <w:num w:numId="27448">
    <w:abstractNumId w:val="27448"/>
  </w:num>
  <w:num w:numId="27449">
    <w:abstractNumId w:val="2744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A47"/>
    <w:rsid w:val="000E6DB9"/>
    <w:rsid w:val="00120B38"/>
    <w:rsid w:val="00124410"/>
    <w:rsid w:val="00191698"/>
    <w:rsid w:val="001B38EC"/>
    <w:rsid w:val="00203F9D"/>
    <w:rsid w:val="0027158D"/>
    <w:rsid w:val="002835F5"/>
    <w:rsid w:val="00285CF5"/>
    <w:rsid w:val="0029073B"/>
    <w:rsid w:val="002D3A47"/>
    <w:rsid w:val="003F63AB"/>
    <w:rsid w:val="004B0755"/>
    <w:rsid w:val="0052199C"/>
    <w:rsid w:val="005D2D26"/>
    <w:rsid w:val="006E239F"/>
    <w:rsid w:val="00733C36"/>
    <w:rsid w:val="007D052F"/>
    <w:rsid w:val="007E796B"/>
    <w:rsid w:val="00814DB1"/>
    <w:rsid w:val="009428B7"/>
    <w:rsid w:val="00973598"/>
    <w:rsid w:val="009B1E26"/>
    <w:rsid w:val="009E7891"/>
    <w:rsid w:val="00A5314A"/>
    <w:rsid w:val="00A83AF0"/>
    <w:rsid w:val="00A85FEA"/>
    <w:rsid w:val="00AA7595"/>
    <w:rsid w:val="00AC441B"/>
    <w:rsid w:val="00AD2051"/>
    <w:rsid w:val="00B17223"/>
    <w:rsid w:val="00B47D1E"/>
    <w:rsid w:val="00B978C3"/>
    <w:rsid w:val="00BE012D"/>
    <w:rsid w:val="00C73D92"/>
    <w:rsid w:val="00C90B59"/>
    <w:rsid w:val="00DC5DDB"/>
    <w:rsid w:val="00DE0B33"/>
    <w:rsid w:val="00E025F1"/>
    <w:rsid w:val="00E6152C"/>
    <w:rsid w:val="00E638BF"/>
    <w:rsid w:val="00EA7E60"/>
    <w:rsid w:val="00EC43D8"/>
    <w:rsid w:val="00ED55AC"/>
    <w:rsid w:val="00F66C39"/>
    <w:rsid w:val="00FE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E6D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D1E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0E6D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E6D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0E6D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qFormat/>
    <w:rsid w:val="00A83AF0"/>
    <w:pPr>
      <w:ind w:left="720"/>
      <w:contextualSpacing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semiHidden/>
    <w:unhideWhenUsed/>
    <w:rsid w:val="0012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7E7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E6D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D1E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0E6D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E6D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0E6D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qFormat/>
    <w:rsid w:val="00A83AF0"/>
    <w:pPr>
      <w:ind w:left="720"/>
      <w:contextualSpacing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semiHidden/>
    <w:unhideWhenUsed/>
    <w:rsid w:val="0012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7E7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720300481" Type="http://schemas.openxmlformats.org/officeDocument/2006/relationships/footnotes" Target="footnotes.xml"/><Relationship Id="rId926408382" Type="http://schemas.openxmlformats.org/officeDocument/2006/relationships/endnotes" Target="endnotes.xml"/><Relationship Id="rId832352064" Type="http://schemas.openxmlformats.org/officeDocument/2006/relationships/comments" Target="comments.xml"/><Relationship Id="rId920426087" Type="http://schemas.microsoft.com/office/2011/relationships/commentsExtended" Target="commentsExtended.xml"/><Relationship Id="rId41200039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tZQx50IE7maRQ5Db7E5D1PFjZ/M=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</SignatureValue>
  <KeyInfo>
    <X509Data>
      <X509Certificate>MIIFkzCCA3sCFGmuXN4bNSDagNvjEsKHZo/19nxYMA0GCSqGSIb3DQEBCwUAMIGQ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20300481"/>
            <mdssi:RelationshipReference SourceId="rId926408382"/>
            <mdssi:RelationshipReference SourceId="rId832352064"/>
            <mdssi:RelationshipReference SourceId="rId920426087"/>
            <mdssi:RelationshipReference SourceId="rId412000399"/>
          </Transform>
          <Transform Algorithm="http://www.w3.org/TR/2001/REC-xml-c14n-20010315"/>
        </Transforms>
        <DigestMethod Algorithm="http://www.w3.org/2000/09/xmldsig#sha1"/>
        <DigestValue>mAVxnh99cgmnTvdKooFFuKOUI6g=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cg/xwr5SDYbTtl8UnkXUP8rW63Y=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uuh3Mic0GHePmLLe3euafqOpKws=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+qPN+fTWiqtNQ5hSPp3TuLXVq54=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l4FN8BFgbl46FonemIU58Jyt0cU=</DigestValue>
      </Reference>
      <Reference URI="/word/styles.xml?ContentType=application/vnd.openxmlformats-officedocument.wordprocessingml.styles+xml">
        <DigestMethod Algorithm="http://www.w3.org/2000/09/xmldsig#sha1"/>
        <DigestValue>CBSynrg70FED/HMHTKxNf+Jg95w=</DigestValue>
      </Reference>
      <Reference URI="/word/stylesWithEffects.xml?ContentType=application/vnd.ms-word.stylesWithEffects+xml">
        <DigestMethod Algorithm="http://www.w3.org/2000/09/xmldsig#sha1"/>
        <DigestValue>pKKQ1ldq99iswORx7QACUM/KY2Y=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rJ5wROAb7/fRg63qm50Fi+VRoFU=</DigestValue>
      </Reference>
    </Manifest>
    <SignatureProperties>
      <SignatureProperty Id="idSignatureTime" Target="#idPackageSignature">
        <mdssi:SignatureTime>
          <mdssi:Format>YYYY-MM-DDThh:mm:ssTZD</mdssi:Format>
          <mdssi:Value>2021-12-07T11:48:57Z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472E3-797A-4CAC-8A1B-745D47EF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7281</Words>
  <Characters>41503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Zavuch</cp:lastModifiedBy>
  <cp:revision>31</cp:revision>
  <dcterms:created xsi:type="dcterms:W3CDTF">2018-08-17T22:52:00Z</dcterms:created>
  <dcterms:modified xsi:type="dcterms:W3CDTF">2021-05-12T05:06:00Z</dcterms:modified>
</cp:coreProperties>
</file>