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BCED" w14:textId="5A82DCE5" w:rsidR="00F40100" w:rsidRPr="006357A2" w:rsidRDefault="001855C8" w:rsidP="006357A2">
      <w:pPr>
        <w:rPr>
          <w:sz w:val="28"/>
          <w:szCs w:val="28"/>
        </w:rPr>
        <w:sectPr w:rsidR="00F40100" w:rsidRPr="006357A2" w:rsidSect="00C86C57">
          <w:headerReference w:type="default" r:id="rId10"/>
          <w:footerReference w:type="first" r:id="rId11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94EAEA" wp14:editId="69612171">
            <wp:simplePos x="0" y="0"/>
            <wp:positionH relativeFrom="column">
              <wp:posOffset>177165</wp:posOffset>
            </wp:positionH>
            <wp:positionV relativeFrom="paragraph">
              <wp:posOffset>67945</wp:posOffset>
            </wp:positionV>
            <wp:extent cx="491490" cy="620395"/>
            <wp:effectExtent l="0" t="0" r="3810" b="8255"/>
            <wp:wrapNone/>
            <wp:docPr id="2" name="Рисунок 2" descr="Описание: C:\Users\Приемная\Desktop\gerb-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риемная\Desktop\gerb-95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50F16" w14:textId="668369E8" w:rsidR="001855C8" w:rsidRDefault="001855C8" w:rsidP="001855C8">
      <w:bookmarkStart w:id="0" w:name="ТекстовоеПоле1"/>
    </w:p>
    <w:p w14:paraId="1A20B768" w14:textId="77777777" w:rsidR="001855C8" w:rsidRPr="0089727A" w:rsidRDefault="001855C8" w:rsidP="001855C8">
      <w:pPr>
        <w:rPr>
          <w:vanish/>
        </w:rPr>
      </w:pPr>
    </w:p>
    <w:p w14:paraId="7428C048" w14:textId="77777777" w:rsidR="001855C8" w:rsidRDefault="001855C8" w:rsidP="001855C8">
      <w:pPr>
        <w:spacing w:line="360" w:lineRule="auto"/>
        <w:rPr>
          <w:sz w:val="32"/>
          <w:szCs w:val="32"/>
        </w:rPr>
      </w:pPr>
    </w:p>
    <w:p w14:paraId="5A659080" w14:textId="77777777" w:rsidR="001855C8" w:rsidRPr="0076404D" w:rsidRDefault="001855C8" w:rsidP="001855C8">
      <w:pPr>
        <w:jc w:val="center"/>
        <w:rPr>
          <w:b/>
          <w:sz w:val="28"/>
          <w:szCs w:val="28"/>
        </w:rPr>
      </w:pPr>
      <w:r w:rsidRPr="0076404D">
        <w:rPr>
          <w:b/>
          <w:sz w:val="28"/>
          <w:szCs w:val="28"/>
        </w:rPr>
        <w:t>Муниципальное  бюджетное общеобразовательное учреждение</w:t>
      </w:r>
    </w:p>
    <w:p w14:paraId="05657291" w14:textId="77777777" w:rsidR="001855C8" w:rsidRPr="0076404D" w:rsidRDefault="001855C8" w:rsidP="001855C8">
      <w:pPr>
        <w:jc w:val="center"/>
        <w:rPr>
          <w:b/>
          <w:sz w:val="28"/>
          <w:szCs w:val="28"/>
        </w:rPr>
      </w:pPr>
      <w:r w:rsidRPr="0076404D">
        <w:rPr>
          <w:b/>
          <w:sz w:val="28"/>
          <w:szCs w:val="28"/>
        </w:rPr>
        <w:t>«Средняя общеобразовательная школа»  с. Углезаводск</w:t>
      </w:r>
    </w:p>
    <w:p w14:paraId="1FE8E604" w14:textId="77777777" w:rsidR="001855C8" w:rsidRPr="0076404D" w:rsidRDefault="001855C8" w:rsidP="001855C8">
      <w:pPr>
        <w:jc w:val="center"/>
        <w:rPr>
          <w:b/>
          <w:sz w:val="28"/>
          <w:szCs w:val="28"/>
        </w:rPr>
      </w:pPr>
      <w:r w:rsidRPr="0076404D">
        <w:rPr>
          <w:b/>
          <w:sz w:val="28"/>
          <w:szCs w:val="28"/>
        </w:rPr>
        <w:t>Долинского района Сахалинской области</w:t>
      </w:r>
    </w:p>
    <w:p w14:paraId="44CCE9EA" w14:textId="77777777" w:rsidR="001855C8" w:rsidRPr="0076404D" w:rsidRDefault="001855C8" w:rsidP="001855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6404D">
        <w:rPr>
          <w:b/>
          <w:sz w:val="28"/>
          <w:szCs w:val="28"/>
        </w:rPr>
        <w:t>(МБОУ СОШ с. Углезаводск)</w:t>
      </w:r>
    </w:p>
    <w:p w14:paraId="04369446" w14:textId="77777777" w:rsidR="001855C8" w:rsidRPr="0076404D" w:rsidRDefault="001855C8" w:rsidP="001855C8">
      <w:pPr>
        <w:jc w:val="center"/>
        <w:rPr>
          <w:sz w:val="22"/>
          <w:szCs w:val="22"/>
        </w:rPr>
      </w:pPr>
      <w:r w:rsidRPr="0076404D">
        <w:rPr>
          <w:sz w:val="22"/>
          <w:szCs w:val="22"/>
        </w:rPr>
        <w:t>694061, Россия, Сахалинская область</w:t>
      </w:r>
      <w:r>
        <w:rPr>
          <w:sz w:val="22"/>
          <w:szCs w:val="22"/>
        </w:rPr>
        <w:t xml:space="preserve"> </w:t>
      </w:r>
      <w:r w:rsidRPr="0076404D">
        <w:rPr>
          <w:sz w:val="22"/>
          <w:szCs w:val="22"/>
        </w:rPr>
        <w:t xml:space="preserve">Долинский район, </w:t>
      </w:r>
      <w:proofErr w:type="spellStart"/>
      <w:r w:rsidRPr="0076404D">
        <w:rPr>
          <w:sz w:val="22"/>
          <w:szCs w:val="22"/>
        </w:rPr>
        <w:t>с</w:t>
      </w:r>
      <w:proofErr w:type="gramStart"/>
      <w:r w:rsidRPr="0076404D">
        <w:rPr>
          <w:sz w:val="22"/>
          <w:szCs w:val="22"/>
        </w:rPr>
        <w:t>.У</w:t>
      </w:r>
      <w:proofErr w:type="gramEnd"/>
      <w:r w:rsidRPr="0076404D">
        <w:rPr>
          <w:sz w:val="22"/>
          <w:szCs w:val="22"/>
        </w:rPr>
        <w:t>глезаводск</w:t>
      </w:r>
      <w:proofErr w:type="spellEnd"/>
      <w:r w:rsidRPr="0076404D">
        <w:rPr>
          <w:sz w:val="22"/>
          <w:szCs w:val="22"/>
        </w:rPr>
        <w:t xml:space="preserve">, </w:t>
      </w:r>
      <w:proofErr w:type="spellStart"/>
      <w:r w:rsidRPr="0076404D">
        <w:rPr>
          <w:sz w:val="22"/>
          <w:szCs w:val="22"/>
        </w:rPr>
        <w:t>ул.Почтовая</w:t>
      </w:r>
      <w:proofErr w:type="spellEnd"/>
      <w:r w:rsidRPr="0076404D">
        <w:rPr>
          <w:sz w:val="22"/>
          <w:szCs w:val="22"/>
        </w:rPr>
        <w:t xml:space="preserve"> д.2</w:t>
      </w:r>
    </w:p>
    <w:p w14:paraId="3CE2E1E0" w14:textId="77777777" w:rsidR="001855C8" w:rsidRPr="0076404D" w:rsidRDefault="001855C8" w:rsidP="001855C8">
      <w:pPr>
        <w:jc w:val="center"/>
        <w:rPr>
          <w:sz w:val="22"/>
          <w:szCs w:val="22"/>
        </w:rPr>
      </w:pPr>
      <w:r w:rsidRPr="0076404D">
        <w:rPr>
          <w:sz w:val="22"/>
          <w:szCs w:val="22"/>
        </w:rPr>
        <w:t>Тел. /факс 8(42442)98-2-45 e-</w:t>
      </w:r>
      <w:proofErr w:type="spellStart"/>
      <w:r w:rsidRPr="0076404D">
        <w:rPr>
          <w:sz w:val="22"/>
          <w:szCs w:val="22"/>
        </w:rPr>
        <w:t>mail</w:t>
      </w:r>
      <w:proofErr w:type="spellEnd"/>
      <w:r w:rsidRPr="0076404D">
        <w:rPr>
          <w:sz w:val="22"/>
          <w:szCs w:val="22"/>
        </w:rPr>
        <w:t xml:space="preserve">: </w:t>
      </w:r>
      <w:hyperlink r:id="rId13" w:history="1">
        <w:r w:rsidRPr="00FB5CE4">
          <w:rPr>
            <w:rStyle w:val="ab"/>
            <w:rFonts w:ascii="Arial" w:hAnsi="Arial" w:cs="Arial"/>
            <w:b/>
            <w:sz w:val="16"/>
            <w:szCs w:val="16"/>
            <w:lang w:val="en-US"/>
          </w:rPr>
          <w:t>dgo</w:t>
        </w:r>
        <w:r w:rsidRPr="001855C8">
          <w:rPr>
            <w:rStyle w:val="ab"/>
            <w:rFonts w:ascii="Arial" w:hAnsi="Arial" w:cs="Arial"/>
            <w:b/>
            <w:sz w:val="16"/>
            <w:szCs w:val="16"/>
          </w:rPr>
          <w:t>.</w:t>
        </w:r>
        <w:r w:rsidRPr="00FB5CE4">
          <w:rPr>
            <w:rStyle w:val="ab"/>
            <w:rFonts w:ascii="Arial" w:hAnsi="Arial" w:cs="Arial"/>
            <w:b/>
            <w:sz w:val="16"/>
            <w:szCs w:val="16"/>
            <w:lang w:val="en-US"/>
          </w:rPr>
          <w:t>mbousoshu</w:t>
        </w:r>
        <w:r w:rsidRPr="001855C8">
          <w:rPr>
            <w:rStyle w:val="ab"/>
            <w:rFonts w:ascii="Arial" w:hAnsi="Arial" w:cs="Arial"/>
            <w:b/>
            <w:sz w:val="16"/>
            <w:szCs w:val="16"/>
          </w:rPr>
          <w:t>@</w:t>
        </w:r>
        <w:r w:rsidRPr="00FB5CE4">
          <w:rPr>
            <w:rStyle w:val="ab"/>
            <w:rFonts w:ascii="Arial" w:hAnsi="Arial" w:cs="Arial"/>
            <w:b/>
            <w:sz w:val="16"/>
            <w:szCs w:val="16"/>
            <w:lang w:val="en-US"/>
          </w:rPr>
          <w:t>sakhalin</w:t>
        </w:r>
        <w:r w:rsidRPr="001855C8">
          <w:rPr>
            <w:rStyle w:val="ab"/>
            <w:rFonts w:ascii="Arial" w:hAnsi="Arial" w:cs="Arial"/>
            <w:b/>
            <w:sz w:val="16"/>
            <w:szCs w:val="16"/>
          </w:rPr>
          <w:t>.</w:t>
        </w:r>
        <w:r w:rsidRPr="00FB5CE4">
          <w:rPr>
            <w:rStyle w:val="ab"/>
            <w:rFonts w:ascii="Arial" w:hAnsi="Arial" w:cs="Arial"/>
            <w:b/>
            <w:sz w:val="16"/>
            <w:szCs w:val="16"/>
            <w:lang w:val="en-US"/>
          </w:rPr>
          <w:t>gov</w:t>
        </w:r>
        <w:r w:rsidRPr="001855C8">
          <w:rPr>
            <w:rStyle w:val="ab"/>
            <w:rFonts w:ascii="Arial" w:hAnsi="Arial" w:cs="Arial"/>
            <w:b/>
            <w:sz w:val="16"/>
            <w:szCs w:val="16"/>
          </w:rPr>
          <w:t>.</w:t>
        </w:r>
        <w:r w:rsidRPr="00FB5CE4">
          <w:rPr>
            <w:rStyle w:val="ab"/>
            <w:rFonts w:ascii="Arial" w:hAnsi="Arial" w:cs="Arial"/>
            <w:b/>
            <w:sz w:val="16"/>
            <w:szCs w:val="16"/>
            <w:lang w:val="en-US"/>
          </w:rPr>
          <w:t>ru</w:t>
        </w:r>
      </w:hyperlink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sz w:val="22"/>
          <w:szCs w:val="22"/>
        </w:rPr>
        <w:t xml:space="preserve"> </w:t>
      </w:r>
      <w:hyperlink r:id="rId14" w:history="1">
        <w:r w:rsidRPr="007F469D">
          <w:rPr>
            <w:rStyle w:val="ab"/>
            <w:sz w:val="22"/>
            <w:szCs w:val="22"/>
          </w:rPr>
          <w:t>https://uglezsosh.sakhalinschool.ru/</w:t>
        </w:r>
      </w:hyperlink>
      <w:r>
        <w:rPr>
          <w:sz w:val="22"/>
          <w:szCs w:val="22"/>
        </w:rPr>
        <w:t xml:space="preserve">  </w:t>
      </w:r>
    </w:p>
    <w:p w14:paraId="67001ACD" w14:textId="77777777" w:rsidR="001855C8" w:rsidRPr="0076404D" w:rsidRDefault="001855C8" w:rsidP="001855C8">
      <w:pPr>
        <w:jc w:val="center"/>
        <w:rPr>
          <w:sz w:val="22"/>
          <w:szCs w:val="22"/>
        </w:rPr>
      </w:pPr>
      <w:r w:rsidRPr="0076404D">
        <w:rPr>
          <w:sz w:val="22"/>
          <w:szCs w:val="22"/>
        </w:rPr>
        <w:t>ОКПО 14081091  ОГРН 1026500753421ИНН/КПП 6503010479 / 650301001</w:t>
      </w:r>
    </w:p>
    <w:p w14:paraId="0A110ECE" w14:textId="77777777" w:rsidR="001855C8" w:rsidRPr="0076404D" w:rsidRDefault="001855C8" w:rsidP="001855C8">
      <w:pPr>
        <w:jc w:val="center"/>
        <w:rPr>
          <w:sz w:val="22"/>
          <w:szCs w:val="22"/>
        </w:rPr>
      </w:pPr>
    </w:p>
    <w:p w14:paraId="62D47C37" w14:textId="77777777" w:rsidR="001855C8" w:rsidRDefault="001855C8" w:rsidP="00F40100">
      <w:pPr>
        <w:jc w:val="center"/>
        <w:rPr>
          <w:b/>
          <w:sz w:val="28"/>
          <w:szCs w:val="28"/>
        </w:rPr>
      </w:pPr>
    </w:p>
    <w:p w14:paraId="71F73894" w14:textId="77777777" w:rsidR="00F40100" w:rsidRPr="00E80140" w:rsidRDefault="00F40100" w:rsidP="00F40100">
      <w:pPr>
        <w:jc w:val="center"/>
        <w:rPr>
          <w:b/>
          <w:sz w:val="28"/>
          <w:szCs w:val="28"/>
        </w:rPr>
      </w:pPr>
      <w:r w:rsidRPr="00E80140">
        <w:rPr>
          <w:b/>
          <w:sz w:val="28"/>
          <w:szCs w:val="28"/>
        </w:rPr>
        <w:t xml:space="preserve">ОТЧЕТ </w:t>
      </w:r>
    </w:p>
    <w:p w14:paraId="73EFB14F" w14:textId="0B38F436" w:rsidR="00F40100" w:rsidRPr="00E80140" w:rsidRDefault="00F40100" w:rsidP="00F40100">
      <w:pPr>
        <w:suppressAutoHyphens/>
        <w:jc w:val="center"/>
        <w:rPr>
          <w:sz w:val="28"/>
          <w:szCs w:val="28"/>
        </w:rPr>
      </w:pPr>
      <w:r w:rsidRPr="00E80140">
        <w:rPr>
          <w:sz w:val="28"/>
          <w:szCs w:val="28"/>
        </w:rPr>
        <w:t>об исполнении в 202</w:t>
      </w:r>
      <w:r>
        <w:rPr>
          <w:sz w:val="28"/>
          <w:szCs w:val="28"/>
        </w:rPr>
        <w:t>3</w:t>
      </w:r>
      <w:r w:rsidRPr="00E80140">
        <w:rPr>
          <w:sz w:val="28"/>
          <w:szCs w:val="28"/>
        </w:rPr>
        <w:t xml:space="preserve"> году План</w:t>
      </w:r>
      <w:r w:rsidR="00D623AC">
        <w:rPr>
          <w:sz w:val="28"/>
          <w:szCs w:val="28"/>
        </w:rPr>
        <w:t>ов</w:t>
      </w:r>
      <w:r w:rsidRPr="00E80140">
        <w:rPr>
          <w:sz w:val="28"/>
          <w:szCs w:val="28"/>
        </w:rPr>
        <w:t xml:space="preserve"> мероприятий по устранению недостатков, выявленных в ходе независимой оценки качест</w:t>
      </w:r>
      <w:r>
        <w:rPr>
          <w:sz w:val="28"/>
          <w:szCs w:val="28"/>
        </w:rPr>
        <w:t>ва условий оказания услуг (НОКО) в 2022 году</w:t>
      </w:r>
    </w:p>
    <w:p w14:paraId="46F116AC" w14:textId="77777777" w:rsidR="00F40100" w:rsidRDefault="00F40100" w:rsidP="00F40100">
      <w:pPr>
        <w:jc w:val="center"/>
        <w:rPr>
          <w:b/>
          <w:sz w:val="28"/>
          <w:szCs w:val="28"/>
          <w:u w:val="single"/>
        </w:rPr>
      </w:pPr>
    </w:p>
    <w:p w14:paraId="4D720F4C" w14:textId="759A5D80" w:rsidR="00F40100" w:rsidRDefault="001855C8" w:rsidP="001855C8">
      <w:pPr>
        <w:rPr>
          <w:b/>
          <w:sz w:val="28"/>
          <w:szCs w:val="28"/>
        </w:rPr>
      </w:pPr>
      <w:r w:rsidRPr="001855C8">
        <w:rPr>
          <w:b/>
          <w:sz w:val="28"/>
          <w:szCs w:val="28"/>
        </w:rPr>
        <w:t>Муниципальное образование: ГО «Долинский»</w:t>
      </w:r>
    </w:p>
    <w:p w14:paraId="3E01E126" w14:textId="2731CBCF" w:rsidR="001855C8" w:rsidRPr="001855C8" w:rsidRDefault="001855C8" w:rsidP="00185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Углезаводск</w:t>
      </w:r>
    </w:p>
    <w:p w14:paraId="3692BCD3" w14:textId="77777777" w:rsidR="00F40100" w:rsidRDefault="00F40100" w:rsidP="00F4010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1AA28" w14:textId="2C398AE8" w:rsidR="00F40100" w:rsidRDefault="00F40100" w:rsidP="00F40100">
      <w:pPr>
        <w:pStyle w:val="ConsPlusNonformat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Проведение организационно - распорядительных мероприятий в рамках осуществления ведомственного контроля.</w:t>
      </w:r>
    </w:p>
    <w:p w14:paraId="3FA98850" w14:textId="77777777" w:rsidR="00F40100" w:rsidRDefault="00F40100" w:rsidP="00F401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F3F59" w14:textId="65AFC06F" w:rsidR="00F40100" w:rsidRPr="00367EA7" w:rsidRDefault="00F40100" w:rsidP="00F401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A7">
        <w:rPr>
          <w:rFonts w:ascii="Times New Roman" w:hAnsi="Times New Roman" w:cs="Times New Roman"/>
          <w:sz w:val="28"/>
          <w:szCs w:val="28"/>
        </w:rPr>
        <w:t>1.1.</w:t>
      </w:r>
      <w:r w:rsidRPr="00367E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7EA7">
        <w:rPr>
          <w:rFonts w:ascii="Times New Roman" w:hAnsi="Times New Roman" w:cs="Times New Roman"/>
          <w:sz w:val="28"/>
          <w:szCs w:val="28"/>
        </w:rPr>
        <w:t>Рассмотрение результатов НОКО подв</w:t>
      </w:r>
      <w:r>
        <w:rPr>
          <w:rFonts w:ascii="Times New Roman" w:hAnsi="Times New Roman" w:cs="Times New Roman"/>
          <w:sz w:val="28"/>
          <w:szCs w:val="28"/>
        </w:rPr>
        <w:t>едомственных организаций за 2022</w:t>
      </w:r>
      <w:r w:rsidRPr="00367EA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08E34D0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CF697" w14:textId="77777777" w:rsidR="00F40100" w:rsidRDefault="00F40100" w:rsidP="00F4010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Табл.1</w:t>
      </w:r>
    </w:p>
    <w:p w14:paraId="7CDCCF53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3686"/>
        <w:gridCol w:w="4819"/>
      </w:tblGrid>
      <w:tr w:rsidR="00F40100" w:rsidRPr="00316029" w14:paraId="3CCE16C9" w14:textId="77777777" w:rsidTr="001855C8">
        <w:tc>
          <w:tcPr>
            <w:tcW w:w="1384" w:type="dxa"/>
          </w:tcPr>
          <w:p w14:paraId="3E0AA681" w14:textId="77777777" w:rsidR="00F40100" w:rsidRPr="00316029" w:rsidRDefault="00F40100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14:paraId="39A26660" w14:textId="77777777" w:rsidR="00F40100" w:rsidRPr="00316029" w:rsidRDefault="00F40100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 xml:space="preserve">Форма рассмотрения </w:t>
            </w:r>
          </w:p>
        </w:tc>
        <w:tc>
          <w:tcPr>
            <w:tcW w:w="4819" w:type="dxa"/>
            <w:vAlign w:val="center"/>
          </w:tcPr>
          <w:p w14:paraId="039AC56B" w14:textId="77777777" w:rsidR="00F40100" w:rsidRDefault="00F40100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Результаты, принятые решения</w:t>
            </w:r>
          </w:p>
          <w:p w14:paraId="5127136D" w14:textId="77777777" w:rsidR="00D623AC" w:rsidRDefault="00D623AC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3AC">
              <w:rPr>
                <w:rFonts w:ascii="Times New Roman" w:hAnsi="Times New Roman" w:cs="Times New Roman"/>
                <w:sz w:val="24"/>
                <w:szCs w:val="24"/>
              </w:rPr>
              <w:t>(в том числе меры дисциплинарного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63E3D9A" w14:textId="0225FE49" w:rsidR="00D623AC" w:rsidRPr="00D623AC" w:rsidRDefault="00D623AC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AC">
              <w:rPr>
                <w:rFonts w:ascii="Times New Roman" w:hAnsi="Times New Roman" w:cs="Times New Roman"/>
                <w:sz w:val="24"/>
                <w:szCs w:val="24"/>
              </w:rPr>
              <w:t>характера, поощрение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0100" w:rsidRPr="00316029" w14:paraId="455FC7CC" w14:textId="77777777" w:rsidTr="001855C8">
        <w:tc>
          <w:tcPr>
            <w:tcW w:w="1384" w:type="dxa"/>
          </w:tcPr>
          <w:p w14:paraId="494CEEB1" w14:textId="3D27CB07" w:rsidR="00F40100" w:rsidRPr="00316029" w:rsidRDefault="001855C8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11. 01. 2023</w:t>
            </w:r>
          </w:p>
        </w:tc>
        <w:tc>
          <w:tcPr>
            <w:tcW w:w="3686" w:type="dxa"/>
          </w:tcPr>
          <w:p w14:paraId="276DD5B1" w14:textId="15A8081A" w:rsidR="00F40100" w:rsidRPr="00E80140" w:rsidRDefault="001855C8" w:rsidP="00CF3DE1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Административное совещание</w:t>
            </w:r>
          </w:p>
        </w:tc>
        <w:tc>
          <w:tcPr>
            <w:tcW w:w="4819" w:type="dxa"/>
          </w:tcPr>
          <w:p w14:paraId="3BABB587" w14:textId="6A4B905B" w:rsidR="00F40100" w:rsidRPr="00E80140" w:rsidRDefault="001855C8" w:rsidP="00CF3DE1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Обновление сайт ОУ</w:t>
            </w:r>
          </w:p>
        </w:tc>
      </w:tr>
    </w:tbl>
    <w:p w14:paraId="10E391E1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012E6" w14:textId="77777777" w:rsidR="00F40100" w:rsidRPr="00367EA7" w:rsidRDefault="00F40100" w:rsidP="00F401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A7">
        <w:rPr>
          <w:rFonts w:ascii="Times New Roman" w:hAnsi="Times New Roman" w:cs="Times New Roman"/>
          <w:sz w:val="28"/>
          <w:szCs w:val="28"/>
        </w:rPr>
        <w:t>1.2. Размещение информации о НОКО в СМИ</w:t>
      </w:r>
      <w:r>
        <w:rPr>
          <w:rFonts w:ascii="Times New Roman" w:hAnsi="Times New Roman" w:cs="Times New Roman"/>
          <w:sz w:val="28"/>
          <w:szCs w:val="28"/>
        </w:rPr>
        <w:t>, социальных сетях</w:t>
      </w:r>
      <w:r w:rsidRPr="00367EA7">
        <w:rPr>
          <w:rFonts w:ascii="Times New Roman" w:hAnsi="Times New Roman" w:cs="Times New Roman"/>
          <w:sz w:val="28"/>
          <w:szCs w:val="28"/>
        </w:rPr>
        <w:t>:</w:t>
      </w:r>
    </w:p>
    <w:p w14:paraId="51C1B0D5" w14:textId="77777777" w:rsidR="00F40100" w:rsidRDefault="00F40100" w:rsidP="00F401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3236E48" w14:textId="6D21CA59" w:rsidR="00F40100" w:rsidRDefault="00F40100" w:rsidP="001855C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80140">
        <w:rPr>
          <w:rFonts w:ascii="Times New Roman" w:hAnsi="Times New Roman" w:cs="Times New Roman"/>
          <w:i/>
          <w:sz w:val="28"/>
          <w:szCs w:val="28"/>
        </w:rPr>
        <w:t xml:space="preserve">  - </w:t>
      </w:r>
      <w:hyperlink r:id="rId15" w:history="1">
        <w:r w:rsidR="001855C8" w:rsidRPr="004B4AB9">
          <w:rPr>
            <w:rStyle w:val="ab"/>
            <w:rFonts w:ascii="Times New Roman" w:hAnsi="Times New Roman" w:cs="Times New Roman"/>
            <w:i/>
            <w:sz w:val="28"/>
            <w:szCs w:val="28"/>
          </w:rPr>
          <w:t>https://uglezsosh.sakhalinschool.ru/</w:t>
        </w:r>
      </w:hyperlink>
      <w:r w:rsidR="001855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45CB9A9" w14:textId="77777777" w:rsidR="001855C8" w:rsidRDefault="001855C8" w:rsidP="00F4010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A7967" w14:textId="348E1BEA" w:rsidR="00F40100" w:rsidRPr="00367EA7" w:rsidRDefault="00F40100" w:rsidP="00F4010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A7">
        <w:rPr>
          <w:rFonts w:ascii="Times New Roman" w:hAnsi="Times New Roman" w:cs="Times New Roman"/>
          <w:sz w:val="28"/>
          <w:szCs w:val="28"/>
        </w:rPr>
        <w:t>1.3.</w:t>
      </w:r>
      <w:r w:rsidRPr="00367E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7EA7">
        <w:rPr>
          <w:rFonts w:ascii="Times New Roman" w:hAnsi="Times New Roman" w:cs="Times New Roman"/>
          <w:sz w:val="28"/>
          <w:szCs w:val="28"/>
        </w:rPr>
        <w:t xml:space="preserve">Текущий анализ исполнения Планов 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367E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41203591" w14:textId="77777777" w:rsidR="00F40100" w:rsidRDefault="00F40100" w:rsidP="00F4010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Табл.2</w:t>
      </w:r>
    </w:p>
    <w:p w14:paraId="0BB3CAA7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22D61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1"/>
        <w:gridCol w:w="5319"/>
        <w:gridCol w:w="2767"/>
      </w:tblGrid>
      <w:tr w:rsidR="00F40100" w:rsidRPr="00316029" w14:paraId="54B14BBD" w14:textId="77777777" w:rsidTr="00CF3DE1">
        <w:tc>
          <w:tcPr>
            <w:tcW w:w="947" w:type="dxa"/>
          </w:tcPr>
          <w:p w14:paraId="3643AB5F" w14:textId="77777777" w:rsidR="00F40100" w:rsidRPr="00316029" w:rsidRDefault="00F40100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52" w:type="dxa"/>
            <w:vAlign w:val="center"/>
          </w:tcPr>
          <w:p w14:paraId="5D1219C7" w14:textId="77777777" w:rsidR="00F40100" w:rsidRDefault="00F40100" w:rsidP="00CF3DE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Форма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73BEF6" w14:textId="77777777" w:rsidR="00F40100" w:rsidRPr="00316029" w:rsidRDefault="00F40100" w:rsidP="00CF3DE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(заслушивание отчетов об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Планов)</w:t>
            </w: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6571AAC6" w14:textId="77777777" w:rsidR="00F40100" w:rsidRPr="00316029" w:rsidRDefault="00F40100" w:rsidP="00CF3D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Результаты, прин</w:t>
            </w: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6029">
              <w:rPr>
                <w:rFonts w:ascii="Times New Roman" w:hAnsi="Times New Roman" w:cs="Times New Roman"/>
                <w:sz w:val="28"/>
                <w:szCs w:val="28"/>
              </w:rPr>
              <w:t>тые решения</w:t>
            </w:r>
          </w:p>
        </w:tc>
      </w:tr>
      <w:tr w:rsidR="00F40100" w:rsidRPr="00316029" w14:paraId="4B5CC029" w14:textId="77777777" w:rsidTr="00CF3DE1">
        <w:tc>
          <w:tcPr>
            <w:tcW w:w="947" w:type="dxa"/>
          </w:tcPr>
          <w:p w14:paraId="30B37B63" w14:textId="344B4F81" w:rsidR="00F40100" w:rsidRPr="00316029" w:rsidRDefault="001855C8" w:rsidP="00CF3D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31.05.2023г.</w:t>
            </w:r>
          </w:p>
        </w:tc>
        <w:tc>
          <w:tcPr>
            <w:tcW w:w="5852" w:type="dxa"/>
          </w:tcPr>
          <w:p w14:paraId="709143C1" w14:textId="0C7CA293" w:rsidR="00F40100" w:rsidRPr="00E80140" w:rsidRDefault="001855C8" w:rsidP="00CF3DE1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Публичный доклад директора МБОУ СОШ с. Углезаводск Качанова О.В.</w:t>
            </w:r>
          </w:p>
        </w:tc>
        <w:tc>
          <w:tcPr>
            <w:tcW w:w="2948" w:type="dxa"/>
          </w:tcPr>
          <w:p w14:paraId="0FE12533" w14:textId="77777777" w:rsidR="00F40100" w:rsidRPr="00E80140" w:rsidRDefault="00F40100" w:rsidP="00CF3DE1">
            <w:pPr>
              <w:pStyle w:val="ConsPlusNonformat"/>
              <w:rPr>
                <w:rFonts w:ascii="Times New Roman" w:hAnsi="Times New Roman" w:cs="Times New Roman"/>
                <w:i/>
              </w:rPr>
            </w:pPr>
          </w:p>
        </w:tc>
      </w:tr>
    </w:tbl>
    <w:p w14:paraId="4044CC4C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B429A" w14:textId="77777777" w:rsidR="00672729" w:rsidRPr="00DE1897" w:rsidRDefault="00672729" w:rsidP="0067272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Сводный а</w:t>
      </w:r>
      <w:r w:rsidRPr="00DE1897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b/>
          <w:sz w:val="28"/>
          <w:szCs w:val="28"/>
        </w:rPr>
        <w:t>исполнения Планов в 2023 году.</w:t>
      </w:r>
      <w:r w:rsidRPr="00DE1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6C611" w14:textId="0EA0181D" w:rsidR="00672729" w:rsidRPr="00672729" w:rsidRDefault="00672729" w:rsidP="00672729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2729">
        <w:rPr>
          <w:rFonts w:ascii="Times New Roman" w:hAnsi="Times New Roman" w:cs="Times New Roman"/>
          <w:b/>
          <w:sz w:val="28"/>
          <w:szCs w:val="28"/>
        </w:rPr>
        <w:t>Табл.3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13"/>
        <w:gridCol w:w="1396"/>
        <w:gridCol w:w="1560"/>
        <w:gridCol w:w="1134"/>
        <w:gridCol w:w="1275"/>
        <w:gridCol w:w="1418"/>
        <w:gridCol w:w="1134"/>
        <w:gridCol w:w="1134"/>
      </w:tblGrid>
      <w:tr w:rsidR="00672729" w:rsidRPr="00DD475C" w14:paraId="17D78524" w14:textId="77777777" w:rsidTr="00672729">
        <w:tc>
          <w:tcPr>
            <w:tcW w:w="413" w:type="dxa"/>
            <w:vMerge w:val="restart"/>
          </w:tcPr>
          <w:p w14:paraId="1D1955E4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14:paraId="7000CBE4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14:paraId="699ACF47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14:paraId="730ED4BF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6" w:type="dxa"/>
            <w:vMerge w:val="restart"/>
            <w:vAlign w:val="center"/>
          </w:tcPr>
          <w:p w14:paraId="1B048A31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Наименов</w:t>
            </w:r>
            <w:r w:rsidRPr="00DE17F2">
              <w:rPr>
                <w:rFonts w:ascii="Times New Roman" w:hAnsi="Times New Roman" w:cs="Times New Roman"/>
                <w:b/>
              </w:rPr>
              <w:t>а</w:t>
            </w:r>
            <w:r w:rsidRPr="00DE17F2">
              <w:rPr>
                <w:rFonts w:ascii="Times New Roman" w:hAnsi="Times New Roman" w:cs="Times New Roman"/>
                <w:b/>
              </w:rPr>
              <w:t xml:space="preserve">ние </w:t>
            </w:r>
          </w:p>
          <w:p w14:paraId="1836355F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 xml:space="preserve">организаций </w:t>
            </w:r>
          </w:p>
        </w:tc>
        <w:tc>
          <w:tcPr>
            <w:tcW w:w="2694" w:type="dxa"/>
            <w:gridSpan w:val="2"/>
            <w:vAlign w:val="center"/>
          </w:tcPr>
          <w:p w14:paraId="72AA407F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Выполнение мероприятий Плана</w:t>
            </w:r>
          </w:p>
        </w:tc>
        <w:tc>
          <w:tcPr>
            <w:tcW w:w="1275" w:type="dxa"/>
          </w:tcPr>
          <w:p w14:paraId="087930D1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% испо</w:t>
            </w:r>
            <w:r w:rsidRPr="00DE17F2">
              <w:rPr>
                <w:rFonts w:ascii="Times New Roman" w:hAnsi="Times New Roman" w:cs="Times New Roman"/>
                <w:b/>
              </w:rPr>
              <w:t>л</w:t>
            </w:r>
            <w:r w:rsidRPr="00DE17F2">
              <w:rPr>
                <w:rFonts w:ascii="Times New Roman" w:hAnsi="Times New Roman" w:cs="Times New Roman"/>
                <w:b/>
              </w:rPr>
              <w:t xml:space="preserve">нения </w:t>
            </w:r>
          </w:p>
          <w:p w14:paraId="2C526BF6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Плана</w:t>
            </w:r>
          </w:p>
        </w:tc>
        <w:tc>
          <w:tcPr>
            <w:tcW w:w="3686" w:type="dxa"/>
            <w:gridSpan w:val="3"/>
          </w:tcPr>
          <w:p w14:paraId="71049262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 xml:space="preserve">Неисполненные мероприятия </w:t>
            </w:r>
          </w:p>
          <w:p w14:paraId="5770A785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E17F2">
              <w:rPr>
                <w:rFonts w:ascii="Times New Roman" w:hAnsi="Times New Roman" w:cs="Times New Roman"/>
                <w:b/>
              </w:rPr>
              <w:t>(частично исполненные меропри</w:t>
            </w:r>
            <w:r w:rsidRPr="00DE17F2">
              <w:rPr>
                <w:rFonts w:ascii="Times New Roman" w:hAnsi="Times New Roman" w:cs="Times New Roman"/>
                <w:b/>
              </w:rPr>
              <w:t>я</w:t>
            </w:r>
            <w:r w:rsidRPr="00DE17F2">
              <w:rPr>
                <w:rFonts w:ascii="Times New Roman" w:hAnsi="Times New Roman" w:cs="Times New Roman"/>
                <w:b/>
              </w:rPr>
              <w:t>тия)</w:t>
            </w:r>
          </w:p>
        </w:tc>
      </w:tr>
      <w:tr w:rsidR="00672729" w:rsidRPr="00DD475C" w14:paraId="24964760" w14:textId="77777777" w:rsidTr="00672729">
        <w:tc>
          <w:tcPr>
            <w:tcW w:w="413" w:type="dxa"/>
            <w:vMerge/>
          </w:tcPr>
          <w:p w14:paraId="421B782A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</w:tcPr>
          <w:p w14:paraId="32DDC50A" w14:textId="77777777" w:rsidR="00672729" w:rsidRPr="00DE17F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0DCEC0D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  <w:p w14:paraId="365852EA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предусмотренных  мероприятий</w:t>
            </w:r>
            <w:proofErr w:type="gramStart"/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vAlign w:val="center"/>
          </w:tcPr>
          <w:p w14:paraId="7571AA94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  <w:p w14:paraId="24A9F7B0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(количество мероприятий, выполненных в полном объеме) </w:t>
            </w:r>
          </w:p>
        </w:tc>
        <w:tc>
          <w:tcPr>
            <w:tcW w:w="1275" w:type="dxa"/>
          </w:tcPr>
          <w:p w14:paraId="278FE172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C8A954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</w:tcPr>
          <w:p w14:paraId="0E14F055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Причины </w:t>
            </w:r>
          </w:p>
          <w:p w14:paraId="5454A72C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(по каждому неисполненному мероприятию)</w:t>
            </w:r>
          </w:p>
        </w:tc>
        <w:tc>
          <w:tcPr>
            <w:tcW w:w="1134" w:type="dxa"/>
          </w:tcPr>
          <w:p w14:paraId="4E9E28F6" w14:textId="77777777" w:rsidR="00672729" w:rsidRPr="00DE17F2" w:rsidRDefault="00672729" w:rsidP="000D110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7F2">
              <w:rPr>
                <w:rFonts w:ascii="Times New Roman" w:hAnsi="Times New Roman" w:cs="Times New Roman"/>
                <w:b/>
                <w:sz w:val="16"/>
                <w:szCs w:val="16"/>
              </w:rPr>
              <w:t>Принятые решения, в том числе административного характера</w:t>
            </w:r>
          </w:p>
        </w:tc>
      </w:tr>
      <w:tr w:rsidR="00672729" w:rsidRPr="00DD475C" w14:paraId="719FB95F" w14:textId="77777777" w:rsidTr="00672729">
        <w:tc>
          <w:tcPr>
            <w:tcW w:w="413" w:type="dxa"/>
          </w:tcPr>
          <w:p w14:paraId="343CF7D5" w14:textId="77777777" w:rsidR="00672729" w:rsidRPr="00931AA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14:paraId="21FC6492" w14:textId="17976C52" w:rsidR="00672729" w:rsidRPr="00931AA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с. У</w:t>
            </w:r>
            <w:r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лезаводск</w:t>
            </w:r>
          </w:p>
        </w:tc>
        <w:tc>
          <w:tcPr>
            <w:tcW w:w="1560" w:type="dxa"/>
            <w:vAlign w:val="center"/>
          </w:tcPr>
          <w:p w14:paraId="6AAB05BC" w14:textId="2723548A" w:rsidR="00672729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3E07EF30" w14:textId="116F084E" w:rsidR="00672729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516FE1DF" w14:textId="6B9E4777" w:rsidR="00672729" w:rsidRPr="00931AA2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</w:tcPr>
          <w:p w14:paraId="4C391542" w14:textId="322883BD" w:rsidR="00672729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14:paraId="44F1585F" w14:textId="5752A587" w:rsidR="00672729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14:paraId="79D814B7" w14:textId="18A50AE8" w:rsidR="00672729" w:rsidRDefault="00672729" w:rsidP="000D110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2A5E4C90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DD2F7" w14:textId="77777777" w:rsidR="00F40100" w:rsidRDefault="00F40100" w:rsidP="00F40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  <w:sectPr w:rsidR="00F40100" w:rsidSect="002A35A5">
          <w:footerReference w:type="default" r:id="rId16"/>
          <w:type w:val="continuous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60C8F21D" w14:textId="3DC467EE" w:rsidR="00F40100" w:rsidRDefault="00672729" w:rsidP="00F4010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Табл.4</w:t>
      </w:r>
    </w:p>
    <w:p w14:paraId="3245A2BE" w14:textId="77777777" w:rsidR="00F40100" w:rsidRDefault="00F40100" w:rsidP="00F401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0AB7BFD" w14:textId="77777777" w:rsidR="00D623AC" w:rsidRDefault="00D623AC" w:rsidP="00F401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C55FFBC" w14:textId="42C80799" w:rsidR="001855C8" w:rsidRDefault="00F40100" w:rsidP="001855C8">
      <w:pPr>
        <w:pStyle w:val="ConsPlusNonformat"/>
        <w:jc w:val="both"/>
        <w:rPr>
          <w:rFonts w:ascii="Times New Roman" w:hAnsi="Times New Roman" w:cs="Times New Roman"/>
          <w:b/>
          <w:noProof/>
          <w:sz w:val="28"/>
        </w:rPr>
      </w:pPr>
      <w:r w:rsidRPr="00D623AC">
        <w:rPr>
          <w:rFonts w:ascii="Times New Roman" w:hAnsi="Times New Roman" w:cs="Times New Roman"/>
          <w:b/>
          <w:sz w:val="28"/>
          <w:szCs w:val="28"/>
        </w:rPr>
        <w:t xml:space="preserve">3.  Анализ </w:t>
      </w:r>
      <w:r w:rsidR="00D623AC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D62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5C8" w:rsidRPr="001855C8">
        <w:rPr>
          <w:rFonts w:ascii="Times New Roman" w:hAnsi="Times New Roman" w:cs="Times New Roman"/>
          <w:b/>
          <w:noProof/>
          <w:sz w:val="28"/>
        </w:rPr>
        <w:t>плана по устранению недостатков, выявленных в ходе независимой оценки качества условий осуществления образовательной деятельности в МБОУ СОШ с. Углезаводск</w:t>
      </w:r>
    </w:p>
    <w:p w14:paraId="3851119C" w14:textId="77777777" w:rsidR="001855C8" w:rsidRPr="001855C8" w:rsidRDefault="001855C8" w:rsidP="001855C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1701"/>
        <w:gridCol w:w="2693"/>
        <w:gridCol w:w="3402"/>
        <w:gridCol w:w="1560"/>
      </w:tblGrid>
      <w:tr w:rsidR="001855C8" w:rsidRPr="001855C8" w14:paraId="7D23E1DB" w14:textId="77777777" w:rsidTr="000D110F">
        <w:trPr>
          <w:trHeight w:val="1380"/>
        </w:trPr>
        <w:tc>
          <w:tcPr>
            <w:tcW w:w="534" w:type="dxa"/>
            <w:vMerge w:val="restart"/>
          </w:tcPr>
          <w:p w14:paraId="0A40B9C6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№</w:t>
            </w:r>
          </w:p>
        </w:tc>
        <w:tc>
          <w:tcPr>
            <w:tcW w:w="2551" w:type="dxa"/>
            <w:vMerge w:val="restart"/>
          </w:tcPr>
          <w:p w14:paraId="702398C0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Недостатки, выявленные в ходе независимой оценки качества условий осуществления образов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а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тельной деятельности</w:t>
            </w:r>
          </w:p>
        </w:tc>
        <w:tc>
          <w:tcPr>
            <w:tcW w:w="2835" w:type="dxa"/>
            <w:vMerge w:val="restart"/>
          </w:tcPr>
          <w:p w14:paraId="20A7E3F4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Наименование мероприятия по устранению недостатков, выявленных в ходе незав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и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симой оценки качества условий осуществления о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б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разовательной деятельности</w:t>
            </w:r>
          </w:p>
        </w:tc>
        <w:tc>
          <w:tcPr>
            <w:tcW w:w="1701" w:type="dxa"/>
            <w:vMerge w:val="restart"/>
          </w:tcPr>
          <w:p w14:paraId="63E0D830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Плановый срок реализации м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е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роприятия</w:t>
            </w:r>
          </w:p>
        </w:tc>
        <w:tc>
          <w:tcPr>
            <w:tcW w:w="2693" w:type="dxa"/>
            <w:vMerge w:val="restart"/>
          </w:tcPr>
          <w:p w14:paraId="43D28D64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Ответственный исполн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и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тель (с указанием фам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и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лии, имени, отчества и должности)</w:t>
            </w:r>
          </w:p>
        </w:tc>
        <w:tc>
          <w:tcPr>
            <w:tcW w:w="4962" w:type="dxa"/>
            <w:gridSpan w:val="2"/>
          </w:tcPr>
          <w:p w14:paraId="7F871B01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Сведения о ходе реализации мероприятия</w:t>
            </w:r>
          </w:p>
        </w:tc>
      </w:tr>
      <w:tr w:rsidR="001855C8" w:rsidRPr="001855C8" w14:paraId="5AEB17D0" w14:textId="77777777" w:rsidTr="000D110F">
        <w:trPr>
          <w:trHeight w:val="1845"/>
        </w:trPr>
        <w:tc>
          <w:tcPr>
            <w:tcW w:w="534" w:type="dxa"/>
            <w:vMerge/>
          </w:tcPr>
          <w:p w14:paraId="649C8F5C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vMerge/>
          </w:tcPr>
          <w:p w14:paraId="65349F8D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14:paraId="2ED9C9FA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742648EB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</w:tcPr>
          <w:p w14:paraId="7BC85C0C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14:paraId="50804227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Реализованные меры по устран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е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нию выявленных недостатков</w:t>
            </w:r>
          </w:p>
        </w:tc>
        <w:tc>
          <w:tcPr>
            <w:tcW w:w="1560" w:type="dxa"/>
          </w:tcPr>
          <w:p w14:paraId="6376AD81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Фактический срок реализ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а</w:t>
            </w:r>
            <w:r w:rsidRPr="001855C8">
              <w:rPr>
                <w:rFonts w:ascii="Times New Roman" w:eastAsiaTheme="minorEastAsia" w:hAnsi="Times New Roman" w:cs="Times New Roman"/>
                <w:b/>
                <w:sz w:val="20"/>
              </w:rPr>
              <w:t>ции</w:t>
            </w:r>
          </w:p>
        </w:tc>
      </w:tr>
      <w:tr w:rsidR="001855C8" w:rsidRPr="001855C8" w14:paraId="493C5DB6" w14:textId="77777777" w:rsidTr="000D110F">
        <w:tc>
          <w:tcPr>
            <w:tcW w:w="534" w:type="dxa"/>
          </w:tcPr>
          <w:p w14:paraId="07FD5A43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42" w:type="dxa"/>
            <w:gridSpan w:val="6"/>
          </w:tcPr>
          <w:p w14:paraId="1D7C6BB2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855C8">
              <w:rPr>
                <w:rFonts w:ascii="Times New Roman" w:eastAsiaTheme="minorEastAsia" w:hAnsi="Times New Roman" w:cs="Times New Roman"/>
                <w:b/>
                <w:i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1855C8" w:rsidRPr="001855C8" w14:paraId="7C1770F1" w14:textId="77777777" w:rsidTr="000D110F">
        <w:tc>
          <w:tcPr>
            <w:tcW w:w="534" w:type="dxa"/>
          </w:tcPr>
          <w:p w14:paraId="2BE3E4FD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855C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551" w:type="dxa"/>
          </w:tcPr>
          <w:p w14:paraId="60D47787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Отсутствие полноты                      и актуальности инфо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мации об организации, размещённой на стенде ОО и официальном са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те     в сети «Интернет»</w:t>
            </w:r>
          </w:p>
        </w:tc>
        <w:tc>
          <w:tcPr>
            <w:tcW w:w="2835" w:type="dxa"/>
          </w:tcPr>
          <w:p w14:paraId="51FA6A08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Размещение на </w:t>
            </w:r>
            <w:proofErr w:type="gramStart"/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сайте</w:t>
            </w:r>
            <w:proofErr w:type="gramEnd"/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ОО информации:</w:t>
            </w:r>
          </w:p>
          <w:p w14:paraId="0EC295A4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- Основные сведения о контактных телефонах и об адресах электронной почты образовательной организ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ции, ее представительств и филиалов (при наличии); ---Образование:</w:t>
            </w:r>
          </w:p>
          <w:p w14:paraId="59F37B29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Информация о реализу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мых образовательных пр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граммах, в том числе о р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ализуемых адаптирова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образовательных пр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граммах (при наличии), с указанием в отношении каждой образовательной программы информации: </w:t>
            </w:r>
          </w:p>
          <w:p w14:paraId="6CC8B1C7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- Об учебных предметах, курсах, дисциплинах (м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дулях), предусмотренных соответствующей образ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вательной программой;</w:t>
            </w:r>
          </w:p>
        </w:tc>
        <w:tc>
          <w:tcPr>
            <w:tcW w:w="1701" w:type="dxa"/>
          </w:tcPr>
          <w:p w14:paraId="6A590FFC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13 января 2023 года</w:t>
            </w:r>
          </w:p>
        </w:tc>
        <w:tc>
          <w:tcPr>
            <w:tcW w:w="2693" w:type="dxa"/>
          </w:tcPr>
          <w:p w14:paraId="75C71793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Качанов А.В., директор</w:t>
            </w:r>
          </w:p>
        </w:tc>
        <w:tc>
          <w:tcPr>
            <w:tcW w:w="3402" w:type="dxa"/>
          </w:tcPr>
          <w:p w14:paraId="71E06B38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497E371C" w14:textId="77777777" w:rsidR="001855C8" w:rsidRPr="001855C8" w:rsidRDefault="00B6548D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7" w:history="1">
              <w:r w:rsidR="001855C8" w:rsidRPr="001855C8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https://uglezsosh.sakhalinschool.ru/contacts</w:t>
              </w:r>
            </w:hyperlink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14:paraId="0A14F914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1A427D1" w14:textId="77777777" w:rsidR="001855C8" w:rsidRPr="001855C8" w:rsidRDefault="00B6548D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8" w:history="1">
              <w:r w:rsidR="001855C8" w:rsidRPr="001855C8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https://uglezsosh.sakhalinschool.ru/sveden/education</w:t>
              </w:r>
            </w:hyperlink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71985590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855C8">
              <w:rPr>
                <w:rFonts w:ascii="Times New Roman" w:eastAsiaTheme="minorEastAsia" w:hAnsi="Times New Roman" w:cs="Times New Roman"/>
                <w:sz w:val="20"/>
                <w:szCs w:val="20"/>
              </w:rPr>
              <w:t>11.01.2023 года</w:t>
            </w:r>
          </w:p>
        </w:tc>
      </w:tr>
      <w:tr w:rsidR="001855C8" w:rsidRPr="001855C8" w14:paraId="47C90AED" w14:textId="77777777" w:rsidTr="000D110F">
        <w:tc>
          <w:tcPr>
            <w:tcW w:w="534" w:type="dxa"/>
          </w:tcPr>
          <w:p w14:paraId="2A54C284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855C8"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</w:p>
        </w:tc>
        <w:tc>
          <w:tcPr>
            <w:tcW w:w="2551" w:type="dxa"/>
          </w:tcPr>
          <w:p w14:paraId="10B70A43" w14:textId="77777777" w:rsidR="001855C8" w:rsidRPr="001855C8" w:rsidRDefault="001855C8" w:rsidP="001855C8">
            <w:pPr>
              <w:ind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Поддержание открыт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сти и доступности и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формации</w:t>
            </w:r>
          </w:p>
        </w:tc>
        <w:tc>
          <w:tcPr>
            <w:tcW w:w="2835" w:type="dxa"/>
          </w:tcPr>
          <w:p w14:paraId="59116AAE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Создание раздела «Часто задаваемые вопросы» на странице официального сайта организации.</w:t>
            </w:r>
          </w:p>
        </w:tc>
        <w:tc>
          <w:tcPr>
            <w:tcW w:w="1701" w:type="dxa"/>
          </w:tcPr>
          <w:p w14:paraId="0C3673D9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31 марта 2023 года</w:t>
            </w:r>
          </w:p>
        </w:tc>
        <w:tc>
          <w:tcPr>
            <w:tcW w:w="2693" w:type="dxa"/>
          </w:tcPr>
          <w:p w14:paraId="20070F1F" w14:textId="77777777" w:rsidR="001855C8" w:rsidRPr="00672729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72729">
              <w:rPr>
                <w:rFonts w:ascii="Times New Roman" w:eastAsiaTheme="minorEastAsia" w:hAnsi="Times New Roman" w:cs="Times New Roman"/>
                <w:sz w:val="22"/>
                <w:szCs w:val="22"/>
              </w:rPr>
              <w:t>Качанов А.В., директор</w:t>
            </w:r>
          </w:p>
        </w:tc>
        <w:tc>
          <w:tcPr>
            <w:tcW w:w="3402" w:type="dxa"/>
          </w:tcPr>
          <w:p w14:paraId="49DBD015" w14:textId="77777777" w:rsidR="001855C8" w:rsidRPr="001855C8" w:rsidRDefault="00B6548D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9" w:history="1">
              <w:r w:rsidR="001855C8" w:rsidRPr="001855C8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https://uglezsosh.sakhalinschool.ru/site/pub?id=45</w:t>
              </w:r>
            </w:hyperlink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0CA9BD6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855C8">
              <w:rPr>
                <w:rFonts w:ascii="Times New Roman" w:eastAsiaTheme="minorEastAsia" w:hAnsi="Times New Roman" w:cs="Times New Roman"/>
                <w:sz w:val="20"/>
                <w:szCs w:val="20"/>
              </w:rPr>
              <w:t>18 февраля 2023г.</w:t>
            </w:r>
          </w:p>
        </w:tc>
      </w:tr>
      <w:tr w:rsidR="001855C8" w:rsidRPr="001855C8" w14:paraId="0617878E" w14:textId="77777777" w:rsidTr="000D110F">
        <w:trPr>
          <w:trHeight w:val="443"/>
        </w:trPr>
        <w:tc>
          <w:tcPr>
            <w:tcW w:w="534" w:type="dxa"/>
          </w:tcPr>
          <w:p w14:paraId="06B50A0E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42" w:type="dxa"/>
            <w:gridSpan w:val="6"/>
          </w:tcPr>
          <w:p w14:paraId="6A4F7A66" w14:textId="77777777" w:rsidR="001855C8" w:rsidRPr="00672729" w:rsidRDefault="001855C8" w:rsidP="001855C8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672729"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  <w:t>III. Доступность услуг для инвалидов</w:t>
            </w:r>
          </w:p>
        </w:tc>
      </w:tr>
      <w:tr w:rsidR="001855C8" w:rsidRPr="001855C8" w14:paraId="629CF88A" w14:textId="77777777" w:rsidTr="000D110F">
        <w:tc>
          <w:tcPr>
            <w:tcW w:w="534" w:type="dxa"/>
          </w:tcPr>
          <w:p w14:paraId="4FB806A9" w14:textId="77777777" w:rsidR="001855C8" w:rsidRP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855C8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2551" w:type="dxa"/>
          </w:tcPr>
          <w:p w14:paraId="61E46473" w14:textId="654B5CE6" w:rsidR="001855C8" w:rsidRPr="001855C8" w:rsidRDefault="002455F7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B6F412B" wp14:editId="1737E09D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1115695</wp:posOffset>
                  </wp:positionV>
                  <wp:extent cx="3295650" cy="2171700"/>
                  <wp:effectExtent l="0" t="0" r="0" b="0"/>
                  <wp:wrapNone/>
                  <wp:docPr id="3" name="Рисунок 3" descr="C:\Users\Zavuch\Desktop\0000000000000000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uch\Desktop\0000000000000000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Недостаточный уровень доступности образов</w:t>
            </w:r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тельных услуг для инв</w:t>
            </w:r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лидов и лиц с ОВЗ</w:t>
            </w:r>
          </w:p>
        </w:tc>
        <w:tc>
          <w:tcPr>
            <w:tcW w:w="2835" w:type="dxa"/>
          </w:tcPr>
          <w:p w14:paraId="11EE6E91" w14:textId="77777777" w:rsidR="001855C8" w:rsidRPr="001855C8" w:rsidRDefault="001855C8" w:rsidP="001855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Обеспечение выделение стоянки для автотран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портных средств инвал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855C8">
              <w:rPr>
                <w:rFonts w:ascii="Times New Roman" w:hAnsi="Times New Roman" w:cs="Times New Roman"/>
                <w:sz w:val="22"/>
                <w:szCs w:val="22"/>
              </w:rPr>
              <w:t xml:space="preserve">дов. </w:t>
            </w:r>
          </w:p>
          <w:p w14:paraId="03145B8A" w14:textId="77777777" w:rsidR="001855C8" w:rsidRPr="001855C8" w:rsidRDefault="001855C8" w:rsidP="001855C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Установка автомобильного знака «Парковка» для транспорта перевозящего маломобильные группы населения</w:t>
            </w:r>
          </w:p>
        </w:tc>
        <w:tc>
          <w:tcPr>
            <w:tcW w:w="1701" w:type="dxa"/>
          </w:tcPr>
          <w:p w14:paraId="3F086CB6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30 января 2023</w:t>
            </w:r>
          </w:p>
          <w:p w14:paraId="413F6912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8AEB80C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1D77C67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2CC3F4D" w14:textId="77777777" w:rsidR="001855C8" w:rsidRPr="001855C8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>30 мая 2023 года</w:t>
            </w:r>
          </w:p>
        </w:tc>
        <w:tc>
          <w:tcPr>
            <w:tcW w:w="2693" w:type="dxa"/>
          </w:tcPr>
          <w:p w14:paraId="50A55C8A" w14:textId="77777777" w:rsidR="001855C8" w:rsidRPr="00672729" w:rsidRDefault="001855C8" w:rsidP="001855C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72729">
              <w:rPr>
                <w:rFonts w:ascii="Times New Roman" w:eastAsiaTheme="minorEastAsia" w:hAnsi="Times New Roman" w:cs="Times New Roman"/>
                <w:sz w:val="22"/>
                <w:szCs w:val="22"/>
              </w:rPr>
              <w:t>Качанов А.В., директор</w:t>
            </w:r>
          </w:p>
        </w:tc>
        <w:tc>
          <w:tcPr>
            <w:tcW w:w="3402" w:type="dxa"/>
          </w:tcPr>
          <w:p w14:paraId="72DC05BA" w14:textId="77777777" w:rsidR="001855C8" w:rsidRPr="001855C8" w:rsidRDefault="00B6548D" w:rsidP="001855C8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21" w:history="1">
              <w:r w:rsidR="001855C8" w:rsidRPr="001855C8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https://uglezsosh.sakhalinschool.ru/site/pub?id=46</w:t>
              </w:r>
            </w:hyperlink>
            <w:r w:rsidR="001855C8" w:rsidRPr="001855C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396F45C5" w14:textId="77777777" w:rsidR="001855C8" w:rsidRDefault="001855C8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855C8">
              <w:rPr>
                <w:rFonts w:ascii="Times New Roman" w:eastAsiaTheme="minorEastAsia" w:hAnsi="Times New Roman" w:cs="Times New Roman"/>
                <w:sz w:val="20"/>
                <w:szCs w:val="20"/>
              </w:rPr>
              <w:t>01 февраля 2023г.</w:t>
            </w:r>
          </w:p>
          <w:p w14:paraId="7CD47A98" w14:textId="77777777" w:rsidR="00AD75F6" w:rsidRDefault="00AD75F6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E7005DC" w14:textId="77777777" w:rsidR="00AD75F6" w:rsidRDefault="00AD75F6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A9DD7A9" w14:textId="77777777" w:rsidR="00AD75F6" w:rsidRDefault="00AD75F6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DD4AA7A" w14:textId="04674949" w:rsidR="00AD75F6" w:rsidRPr="001855C8" w:rsidRDefault="00AD75F6" w:rsidP="001855C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 мая 2023г.</w:t>
            </w:r>
          </w:p>
        </w:tc>
      </w:tr>
    </w:tbl>
    <w:p w14:paraId="3AF7A777" w14:textId="77777777" w:rsidR="001855C8" w:rsidRPr="001855C8" w:rsidRDefault="001855C8" w:rsidP="001855C8">
      <w:pPr>
        <w:jc w:val="both"/>
        <w:rPr>
          <w:rFonts w:eastAsiaTheme="minorEastAsia"/>
        </w:rPr>
      </w:pPr>
    </w:p>
    <w:p w14:paraId="49E05832" w14:textId="77777777" w:rsidR="001855C8" w:rsidRPr="001855C8" w:rsidRDefault="001855C8" w:rsidP="001855C8">
      <w:pPr>
        <w:rPr>
          <w:szCs w:val="28"/>
        </w:rPr>
      </w:pPr>
      <w:r w:rsidRPr="001855C8">
        <w:rPr>
          <w:szCs w:val="28"/>
        </w:rPr>
        <w:t>Директор</w:t>
      </w:r>
    </w:p>
    <w:p w14:paraId="3EA45972" w14:textId="1A024CDC" w:rsidR="001855C8" w:rsidRPr="001855C8" w:rsidRDefault="001855C8" w:rsidP="001855C8">
      <w:pPr>
        <w:rPr>
          <w:szCs w:val="28"/>
        </w:rPr>
      </w:pPr>
      <w:r w:rsidRPr="001855C8">
        <w:rPr>
          <w:szCs w:val="28"/>
        </w:rPr>
        <w:t>МБОУ СОШ с. Углезаводск</w:t>
      </w:r>
      <w:r w:rsidRPr="001855C8">
        <w:rPr>
          <w:szCs w:val="28"/>
        </w:rPr>
        <w:tab/>
      </w:r>
      <w:r w:rsidRPr="001855C8">
        <w:rPr>
          <w:szCs w:val="28"/>
        </w:rPr>
        <w:tab/>
      </w:r>
      <w:r w:rsidRPr="001855C8">
        <w:rPr>
          <w:szCs w:val="28"/>
        </w:rPr>
        <w:tab/>
      </w:r>
      <w:r w:rsidRPr="001855C8">
        <w:rPr>
          <w:szCs w:val="28"/>
        </w:rPr>
        <w:tab/>
      </w:r>
      <w:r w:rsidRPr="001855C8">
        <w:rPr>
          <w:szCs w:val="28"/>
        </w:rPr>
        <w:tab/>
        <w:t xml:space="preserve">                                                                                                Качанов А.В.</w:t>
      </w:r>
    </w:p>
    <w:p w14:paraId="420837BE" w14:textId="77777777" w:rsidR="001855C8" w:rsidRPr="001855C8" w:rsidRDefault="001855C8" w:rsidP="001855C8">
      <w:pPr>
        <w:rPr>
          <w:sz w:val="16"/>
          <w:szCs w:val="28"/>
        </w:rPr>
      </w:pPr>
    </w:p>
    <w:p w14:paraId="64B5201C" w14:textId="77777777" w:rsidR="00F40100" w:rsidRDefault="00F40100" w:rsidP="00F401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DC125" w14:textId="77777777" w:rsidR="00F40100" w:rsidRDefault="00F40100" w:rsidP="00F40100">
      <w:pPr>
        <w:jc w:val="center"/>
      </w:pPr>
      <w:bookmarkStart w:id="1" w:name="_GoBack"/>
      <w:bookmarkEnd w:id="0"/>
      <w:bookmarkEnd w:id="1"/>
    </w:p>
    <w:p w14:paraId="0AB1F19C" w14:textId="77777777" w:rsidR="00337D5D" w:rsidRP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F40100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A6D00" w14:textId="77777777" w:rsidR="00B6548D" w:rsidRDefault="00B6548D">
      <w:r>
        <w:separator/>
      </w:r>
    </w:p>
  </w:endnote>
  <w:endnote w:type="continuationSeparator" w:id="0">
    <w:p w14:paraId="07FCFC85" w14:textId="77777777" w:rsidR="00B6548D" w:rsidRDefault="00B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3.12-Вн-6044/23(п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5C4B" w14:textId="076E4FA2" w:rsidR="00F40100" w:rsidRPr="00D623AC" w:rsidRDefault="00F40100" w:rsidP="00D623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7521F" w14:textId="77777777" w:rsidR="00B6548D" w:rsidRDefault="00B6548D">
      <w:r>
        <w:separator/>
      </w:r>
    </w:p>
  </w:footnote>
  <w:footnote w:type="continuationSeparator" w:id="0">
    <w:p w14:paraId="40EC053A" w14:textId="77777777" w:rsidR="00B6548D" w:rsidRDefault="00B6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047E974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72729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C0C16"/>
    <w:rsid w:val="000F61C5"/>
    <w:rsid w:val="001067EA"/>
    <w:rsid w:val="001067F4"/>
    <w:rsid w:val="00142859"/>
    <w:rsid w:val="0017704D"/>
    <w:rsid w:val="001855C8"/>
    <w:rsid w:val="00206CA4"/>
    <w:rsid w:val="002455F7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357A2"/>
    <w:rsid w:val="0065455C"/>
    <w:rsid w:val="006620C8"/>
    <w:rsid w:val="00664033"/>
    <w:rsid w:val="00666B26"/>
    <w:rsid w:val="00672729"/>
    <w:rsid w:val="00677B2C"/>
    <w:rsid w:val="0068386A"/>
    <w:rsid w:val="006874A9"/>
    <w:rsid w:val="006B3C38"/>
    <w:rsid w:val="006B6EBB"/>
    <w:rsid w:val="007057EC"/>
    <w:rsid w:val="007113B8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91ED6"/>
    <w:rsid w:val="00AD75F6"/>
    <w:rsid w:val="00AE0711"/>
    <w:rsid w:val="00B11972"/>
    <w:rsid w:val="00B6548D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23AC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40100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F401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401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customStyle="1" w:styleId="1">
    <w:name w:val="Сетка таблицы1"/>
    <w:basedOn w:val="a1"/>
    <w:next w:val="a3"/>
    <w:uiPriority w:val="59"/>
    <w:rsid w:val="001855C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185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F401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401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customStyle="1" w:styleId="1">
    <w:name w:val="Сетка таблицы1"/>
    <w:basedOn w:val="a1"/>
    <w:next w:val="a3"/>
    <w:uiPriority w:val="59"/>
    <w:rsid w:val="001855C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185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go.mbousoshu@sakhalin.gov.ru" TargetMode="External"/><Relationship Id="rId18" Type="http://schemas.openxmlformats.org/officeDocument/2006/relationships/hyperlink" Target="https://uglezsosh.sakhalinschool.ru/sveden/educ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glezsosh.sakhalinschool.ru/site/pub?id=46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uglezsosh.sakhalinschool.ru/contact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uglezsosh.sakhalinschool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uglezsosh.sakhalinschool.ru/site/pub?id=4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uglezsosh.sakhalinschoo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Zavuch</cp:lastModifiedBy>
  <cp:revision>5</cp:revision>
  <cp:lastPrinted>2023-12-28T05:25:00Z</cp:lastPrinted>
  <dcterms:created xsi:type="dcterms:W3CDTF">2023-12-28T05:09:00Z</dcterms:created>
  <dcterms:modified xsi:type="dcterms:W3CDTF">2023-12-28T05:29:00Z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